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4D26F" w14:textId="77777777" w:rsidR="00AC5E1F" w:rsidRPr="00872AD8" w:rsidRDefault="00AC5E1F" w:rsidP="00AA39AF">
      <w:pPr>
        <w:spacing w:after="0" w:line="360" w:lineRule="auto"/>
        <w:jc w:val="center"/>
        <w:rPr>
          <w:rFonts w:ascii="Frank Ruhl Libre" w:hAnsi="Frank Ruhl Libre" w:cs="Frank Ruhl Libre"/>
          <w:sz w:val="20"/>
          <w:szCs w:val="20"/>
        </w:rPr>
      </w:pPr>
      <w:bookmarkStart w:id="0" w:name="_Hlk97017865"/>
    </w:p>
    <w:p w14:paraId="08B9C27F" w14:textId="77777777" w:rsidR="00AC5E1F" w:rsidRPr="00872AD8" w:rsidRDefault="00AC5E1F" w:rsidP="00AA39AF">
      <w:pPr>
        <w:spacing w:after="0" w:line="360" w:lineRule="auto"/>
        <w:jc w:val="center"/>
        <w:rPr>
          <w:rFonts w:ascii="Frank Ruhl Libre" w:hAnsi="Frank Ruhl Libre" w:cs="Frank Ruhl Libre"/>
          <w:sz w:val="20"/>
          <w:szCs w:val="20"/>
        </w:rPr>
      </w:pPr>
    </w:p>
    <w:bookmarkEnd w:id="0"/>
    <w:p w14:paraId="59673144" w14:textId="2FAE1CD9" w:rsidR="00AC5E1F" w:rsidRPr="00872AD8" w:rsidRDefault="00AC5E1F" w:rsidP="00AA39AF">
      <w:pPr>
        <w:spacing w:after="0" w:line="360" w:lineRule="auto"/>
        <w:jc w:val="center"/>
        <w:rPr>
          <w:rFonts w:ascii="Frank Ruhl Libre" w:hAnsi="Frank Ruhl Libre" w:cs="Frank Ruhl Libre"/>
          <w:sz w:val="20"/>
          <w:szCs w:val="20"/>
        </w:rPr>
      </w:pPr>
    </w:p>
    <w:p w14:paraId="66D9E135" w14:textId="77777777" w:rsidR="008504B3" w:rsidRPr="00872AD8" w:rsidRDefault="008504B3" w:rsidP="00AA39AF">
      <w:pPr>
        <w:widowControl w:val="0"/>
        <w:autoSpaceDE w:val="0"/>
        <w:autoSpaceDN w:val="0"/>
        <w:spacing w:after="0" w:line="360" w:lineRule="auto"/>
        <w:ind w:left="426" w:right="566"/>
        <w:jc w:val="both"/>
        <w:rPr>
          <w:rFonts w:ascii="Frank Ruhl Libre" w:eastAsia="Calibri" w:hAnsi="Frank Ruhl Libre" w:cs="Frank Ruhl Libre"/>
          <w:sz w:val="20"/>
          <w:szCs w:val="20"/>
        </w:rPr>
      </w:pPr>
      <w:bookmarkStart w:id="1" w:name="_Hlk97017913"/>
    </w:p>
    <w:p w14:paraId="4FA1907C" w14:textId="77777777" w:rsidR="00FD619E" w:rsidRPr="00872AD8" w:rsidRDefault="00FD619E" w:rsidP="00AA39AF">
      <w:pPr>
        <w:widowControl w:val="0"/>
        <w:autoSpaceDE w:val="0"/>
        <w:autoSpaceDN w:val="0"/>
        <w:spacing w:after="0" w:line="360" w:lineRule="auto"/>
        <w:ind w:left="426" w:right="566"/>
        <w:jc w:val="both"/>
        <w:rPr>
          <w:rFonts w:ascii="Frank Ruhl Libre" w:eastAsia="Calibri" w:hAnsi="Frank Ruhl Libre" w:cs="Frank Ruhl Libre"/>
          <w:sz w:val="20"/>
          <w:szCs w:val="20"/>
        </w:rPr>
      </w:pPr>
    </w:p>
    <w:tbl>
      <w:tblPr>
        <w:tblStyle w:val="Grigliatabella"/>
        <w:tblW w:w="0" w:type="auto"/>
        <w:tblLook w:val="04A0" w:firstRow="1" w:lastRow="0" w:firstColumn="1" w:lastColumn="0" w:noHBand="0" w:noVBand="1"/>
      </w:tblPr>
      <w:tblGrid>
        <w:gridCol w:w="9628"/>
      </w:tblGrid>
      <w:tr w:rsidR="00FD619E" w:rsidRPr="00872AD8" w14:paraId="53D2BAC7" w14:textId="77777777" w:rsidTr="000E6CD4">
        <w:tc>
          <w:tcPr>
            <w:tcW w:w="9628" w:type="dxa"/>
            <w:tcBorders>
              <w:bottom w:val="double" w:sz="4" w:space="0" w:color="auto"/>
            </w:tcBorders>
            <w:shd w:val="clear" w:color="auto" w:fill="D9E2F3" w:themeFill="accent1" w:themeFillTint="33"/>
            <w:vAlign w:val="center"/>
          </w:tcPr>
          <w:p w14:paraId="0430C3E9" w14:textId="58132B42" w:rsidR="00FD619E" w:rsidRPr="00872AD8" w:rsidRDefault="00FD619E" w:rsidP="00AA39AF">
            <w:pPr>
              <w:widowControl w:val="0"/>
              <w:autoSpaceDE w:val="0"/>
              <w:autoSpaceDN w:val="0"/>
              <w:spacing w:line="360" w:lineRule="auto"/>
              <w:jc w:val="center"/>
              <w:rPr>
                <w:rFonts w:ascii="Frank Ruhl Libre" w:eastAsia="Calibri" w:hAnsi="Frank Ruhl Libre" w:cs="Frank Ruhl Libre"/>
                <w:b/>
                <w:sz w:val="20"/>
                <w:szCs w:val="20"/>
              </w:rPr>
            </w:pPr>
            <w:r w:rsidRPr="00872AD8">
              <w:rPr>
                <w:rFonts w:ascii="Frank Ruhl Libre" w:eastAsia="Calibri" w:hAnsi="Frank Ruhl Libre" w:cs="Frank Ruhl Libre"/>
                <w:b/>
                <w:sz w:val="20"/>
                <w:szCs w:val="20"/>
              </w:rPr>
              <w:t xml:space="preserve">ALLEGATO </w:t>
            </w:r>
            <w:r w:rsidR="004841B4">
              <w:rPr>
                <w:rFonts w:ascii="Frank Ruhl Libre" w:eastAsia="Calibri" w:hAnsi="Frank Ruhl Libre" w:cs="Frank Ruhl Libre"/>
                <w:b/>
                <w:sz w:val="20"/>
                <w:szCs w:val="20"/>
              </w:rPr>
              <w:t>2</w:t>
            </w:r>
          </w:p>
          <w:p w14:paraId="5DD87378" w14:textId="77777777" w:rsidR="00FD619E" w:rsidRPr="00872AD8" w:rsidRDefault="00FD619E" w:rsidP="00AA39AF">
            <w:pPr>
              <w:widowControl w:val="0"/>
              <w:autoSpaceDE w:val="0"/>
              <w:autoSpaceDN w:val="0"/>
              <w:spacing w:line="360" w:lineRule="auto"/>
              <w:jc w:val="center"/>
              <w:rPr>
                <w:rFonts w:ascii="Frank Ruhl Libre" w:eastAsia="Calibri" w:hAnsi="Frank Ruhl Libre" w:cs="Frank Ruhl Libre"/>
                <w:b/>
                <w:sz w:val="20"/>
                <w:szCs w:val="20"/>
              </w:rPr>
            </w:pPr>
            <w:r w:rsidRPr="00872AD8">
              <w:rPr>
                <w:rFonts w:ascii="Frank Ruhl Libre" w:eastAsia="Calibri" w:hAnsi="Frank Ruhl Libre" w:cs="Frank Ruhl Libre"/>
                <w:b/>
                <w:sz w:val="20"/>
                <w:szCs w:val="20"/>
              </w:rPr>
              <w:t>MODELLO DICHIARAZIONE DI AVVALIMENTO</w:t>
            </w:r>
          </w:p>
        </w:tc>
      </w:tr>
      <w:tr w:rsidR="00FD619E" w:rsidRPr="00872AD8" w14:paraId="7AE5D8BE" w14:textId="77777777" w:rsidTr="000E6CD4">
        <w:tc>
          <w:tcPr>
            <w:tcW w:w="9628" w:type="dxa"/>
            <w:tcBorders>
              <w:top w:val="double" w:sz="4" w:space="0" w:color="auto"/>
            </w:tcBorders>
            <w:vAlign w:val="center"/>
          </w:tcPr>
          <w:p w14:paraId="56544B9E" w14:textId="77777777" w:rsidR="00FD619E" w:rsidRPr="00872AD8" w:rsidRDefault="00FD619E" w:rsidP="00FD61CF">
            <w:pPr>
              <w:widowControl w:val="0"/>
              <w:autoSpaceDE w:val="0"/>
              <w:autoSpaceDN w:val="0"/>
              <w:spacing w:line="360" w:lineRule="auto"/>
              <w:jc w:val="both"/>
              <w:rPr>
                <w:rFonts w:ascii="Frank Ruhl Libre" w:eastAsia="Calibri" w:hAnsi="Frank Ruhl Libre" w:cs="Frank Ruhl Libre"/>
                <w:sz w:val="20"/>
                <w:szCs w:val="20"/>
              </w:rPr>
            </w:pPr>
            <w:r w:rsidRPr="00872AD8">
              <w:rPr>
                <w:rFonts w:ascii="Frank Ruhl Libre" w:eastAsia="Calibri" w:hAnsi="Frank Ruhl Libre" w:cs="Frank Ruhl Libre"/>
                <w:sz w:val="20"/>
                <w:szCs w:val="20"/>
              </w:rPr>
              <w:t xml:space="preserve">Si ricorda che alle dichiarazioni di avvalimento deve essere allegato (e quindi inserito nell’apposita sezione del sistema dedicata all’avvalimento) ai sensi dell’art. </w:t>
            </w:r>
            <w:r w:rsidR="00AA39AF" w:rsidRPr="00872AD8">
              <w:rPr>
                <w:rFonts w:ascii="Frank Ruhl Libre" w:eastAsia="Calibri" w:hAnsi="Frank Ruhl Libre" w:cs="Frank Ruhl Libre"/>
                <w:sz w:val="20"/>
                <w:szCs w:val="20"/>
              </w:rPr>
              <w:t>104</w:t>
            </w:r>
            <w:r w:rsidRPr="00872AD8">
              <w:rPr>
                <w:rFonts w:ascii="Frank Ruhl Libre" w:eastAsia="Calibri" w:hAnsi="Frank Ruhl Libre" w:cs="Frank Ruhl Libre"/>
                <w:sz w:val="20"/>
                <w:szCs w:val="20"/>
              </w:rPr>
              <w:t xml:space="preserve"> del D. Lgs. n. </w:t>
            </w:r>
            <w:r w:rsidR="00AA39AF" w:rsidRPr="00872AD8">
              <w:rPr>
                <w:rFonts w:ascii="Frank Ruhl Libre" w:eastAsia="Calibri" w:hAnsi="Frank Ruhl Libre" w:cs="Frank Ruhl Libre"/>
                <w:sz w:val="20"/>
                <w:szCs w:val="20"/>
              </w:rPr>
              <w:t>36</w:t>
            </w:r>
            <w:r w:rsidRPr="00872AD8">
              <w:rPr>
                <w:rFonts w:ascii="Frank Ruhl Libre" w:eastAsia="Calibri" w:hAnsi="Frank Ruhl Libre" w:cs="Frank Ruhl Libre"/>
                <w:sz w:val="20"/>
                <w:szCs w:val="20"/>
              </w:rPr>
              <w:t>/</w:t>
            </w:r>
            <w:r w:rsidR="00AA39AF" w:rsidRPr="00872AD8">
              <w:rPr>
                <w:rFonts w:ascii="Frank Ruhl Libre" w:eastAsia="Calibri" w:hAnsi="Frank Ruhl Libre" w:cs="Frank Ruhl Libre"/>
                <w:sz w:val="20"/>
                <w:szCs w:val="20"/>
              </w:rPr>
              <w:t>2</w:t>
            </w:r>
            <w:r w:rsidR="00FD61CF" w:rsidRPr="00872AD8">
              <w:rPr>
                <w:rFonts w:ascii="Frank Ruhl Libre" w:eastAsia="Calibri" w:hAnsi="Frank Ruhl Libre" w:cs="Frank Ruhl Libre"/>
                <w:sz w:val="20"/>
                <w:szCs w:val="20"/>
              </w:rPr>
              <w:t xml:space="preserve">023 </w:t>
            </w:r>
            <w:r w:rsidRPr="00872AD8">
              <w:rPr>
                <w:rFonts w:ascii="Frank Ruhl Libre" w:eastAsia="Calibri" w:hAnsi="Frank Ruhl Libre" w:cs="Frank Ruhl Libre"/>
                <w:sz w:val="20"/>
                <w:szCs w:val="20"/>
              </w:rPr>
              <w:t xml:space="preserve">originale o copia autentica del contratto in virtù del quale l’impresa ausiliaria si obbliga nei confronti dell’offerente a fornire i requisiti di cui questi è carente e a mettere a disposizione le risorse necessarie per tutta la durata dell’appalto. Come prescritto dal </w:t>
            </w:r>
            <w:r w:rsidR="00FD61CF" w:rsidRPr="00872AD8">
              <w:rPr>
                <w:rFonts w:ascii="Frank Ruhl Libre" w:eastAsia="Calibri" w:hAnsi="Frank Ruhl Libre" w:cs="Frank Ruhl Libre"/>
                <w:sz w:val="20"/>
                <w:szCs w:val="20"/>
              </w:rPr>
              <w:t>Disciplinare di gara</w:t>
            </w:r>
            <w:r w:rsidRPr="00872AD8">
              <w:rPr>
                <w:rFonts w:ascii="Frank Ruhl Libre" w:eastAsia="Calibri" w:hAnsi="Frank Ruhl Libre" w:cs="Frank Ruhl Libre"/>
                <w:sz w:val="20"/>
                <w:szCs w:val="20"/>
              </w:rPr>
              <w:t xml:space="preserve"> il contratto dovrà riportare, in modo compiuto, specifico, esplicito ed esauriente la durata del contratto, l’oggetto dell’avvalimento, il tutto con dettagliata indicazione delle risorse e/o dei mezzi prestati in relazione ai requisiti oggetto di avvalimento.</w:t>
            </w:r>
          </w:p>
        </w:tc>
      </w:tr>
    </w:tbl>
    <w:p w14:paraId="5EB8E3E3" w14:textId="77777777" w:rsidR="00AC5E1F" w:rsidRPr="00872AD8" w:rsidRDefault="00AC5E1F" w:rsidP="00AA39AF">
      <w:pPr>
        <w:widowControl w:val="0"/>
        <w:autoSpaceDE w:val="0"/>
        <w:autoSpaceDN w:val="0"/>
        <w:spacing w:after="0" w:line="360" w:lineRule="auto"/>
        <w:ind w:left="426" w:right="566"/>
        <w:jc w:val="both"/>
        <w:rPr>
          <w:rFonts w:ascii="Frank Ruhl Libre" w:eastAsia="Calibri" w:hAnsi="Frank Ruhl Libre" w:cs="Frank Ruhl Libre"/>
          <w:sz w:val="20"/>
          <w:szCs w:val="20"/>
        </w:rPr>
      </w:pPr>
      <w:r w:rsidRPr="00872AD8">
        <w:rPr>
          <w:rFonts w:ascii="Frank Ruhl Libre" w:eastAsia="Calibri" w:hAnsi="Frank Ruhl Libre" w:cs="Frank Ruhl Libre"/>
          <w:sz w:val="20"/>
          <w:szCs w:val="20"/>
        </w:rPr>
        <w:br w:type="page"/>
      </w:r>
    </w:p>
    <w:p w14:paraId="760B66D6" w14:textId="77777777" w:rsidR="008504B3" w:rsidRPr="00872AD8" w:rsidRDefault="008504B3" w:rsidP="00AA39AF">
      <w:pPr>
        <w:widowControl w:val="0"/>
        <w:autoSpaceDE w:val="0"/>
        <w:autoSpaceDN w:val="0"/>
        <w:spacing w:after="0" w:line="360" w:lineRule="auto"/>
        <w:rPr>
          <w:rFonts w:ascii="Frank Ruhl Libre" w:eastAsia="Calibri" w:hAnsi="Frank Ruhl Libre" w:cs="Frank Ruhl Libre"/>
          <w:b/>
          <w:i/>
          <w:color w:val="2E74B5" w:themeColor="accent5" w:themeShade="BF"/>
          <w:sz w:val="20"/>
          <w:szCs w:val="20"/>
        </w:rPr>
      </w:pPr>
      <w:r w:rsidRPr="00872AD8">
        <w:rPr>
          <w:rFonts w:ascii="Frank Ruhl Libre" w:eastAsia="Calibri" w:hAnsi="Frank Ruhl Libre" w:cs="Frank Ruhl Libre"/>
          <w:b/>
          <w:i/>
          <w:color w:val="2E74B5" w:themeColor="accent5" w:themeShade="BF"/>
          <w:sz w:val="20"/>
          <w:szCs w:val="20"/>
        </w:rPr>
        <w:lastRenderedPageBreak/>
        <w:t>(FAC SIMILE DICHIARAZIONE DI AVVALIMENTO DEL CONCORRENTE)</w:t>
      </w:r>
    </w:p>
    <w:p w14:paraId="2E7504BF" w14:textId="77777777" w:rsidR="00AC5E1F" w:rsidRPr="00872AD8" w:rsidRDefault="00AC5E1F" w:rsidP="00AA39AF">
      <w:pPr>
        <w:widowControl w:val="0"/>
        <w:autoSpaceDE w:val="0"/>
        <w:autoSpaceDN w:val="0"/>
        <w:spacing w:after="0" w:line="360" w:lineRule="auto"/>
        <w:jc w:val="right"/>
        <w:rPr>
          <w:rFonts w:ascii="Frank Ruhl Libre" w:eastAsia="Calibri" w:hAnsi="Frank Ruhl Libre" w:cs="Frank Ruhl Libre"/>
          <w:sz w:val="20"/>
          <w:szCs w:val="20"/>
        </w:rPr>
      </w:pPr>
      <w:r w:rsidRPr="00872AD8">
        <w:rPr>
          <w:rFonts w:ascii="Frank Ruhl Libre" w:eastAsia="Calibri" w:hAnsi="Frank Ruhl Libre" w:cs="Frank Ruhl Libre"/>
          <w:noProof/>
          <w:sz w:val="20"/>
          <w:szCs w:val="20"/>
          <w:lang w:eastAsia="it-IT"/>
        </w:rPr>
        <mc:AlternateContent>
          <mc:Choice Requires="wps">
            <w:drawing>
              <wp:inline distT="0" distB="0" distL="0" distR="0" wp14:anchorId="36DB8A0B" wp14:editId="1F4BA86E">
                <wp:extent cx="1980000" cy="914400"/>
                <wp:effectExtent l="0" t="0" r="1270" b="0"/>
                <wp:docPr id="3" name="Casella di testo 3"/>
                <wp:cNvGraphicFramePr/>
                <a:graphic xmlns:a="http://schemas.openxmlformats.org/drawingml/2006/main">
                  <a:graphicData uri="http://schemas.microsoft.com/office/word/2010/wordprocessingShape">
                    <wps:wsp>
                      <wps:cNvSpPr txBox="1"/>
                      <wps:spPr>
                        <a:xfrm>
                          <a:off x="0" y="0"/>
                          <a:ext cx="1980000" cy="914400"/>
                        </a:xfrm>
                        <a:prstGeom prst="rect">
                          <a:avLst/>
                        </a:prstGeom>
                        <a:solidFill>
                          <a:schemeClr val="lt1"/>
                        </a:solidFill>
                        <a:ln w="6350">
                          <a:noFill/>
                        </a:ln>
                      </wps:spPr>
                      <wps:txbx>
                        <w:txbxContent>
                          <w:p w14:paraId="1E2C7C57"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 xml:space="preserve">Spett.le </w:t>
                            </w:r>
                          </w:p>
                          <w:p w14:paraId="2BAACFD4"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b/>
                                <w:sz w:val="20"/>
                              </w:rPr>
                            </w:pPr>
                            <w:r w:rsidRPr="008504B3">
                              <w:rPr>
                                <w:rFonts w:ascii="Cambria" w:eastAsia="Calibri" w:hAnsi="Cambria" w:cs="Calibri"/>
                                <w:b/>
                                <w:sz w:val="20"/>
                              </w:rPr>
                              <w:t xml:space="preserve">Politecnico di Milano </w:t>
                            </w:r>
                          </w:p>
                          <w:p w14:paraId="52F3B0A9"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Piazza Leonardo da Vinci, 32</w:t>
                            </w:r>
                          </w:p>
                          <w:p w14:paraId="69CD2985"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20133 Milano</w:t>
                            </w:r>
                          </w:p>
                          <w:p w14:paraId="7EBEC341" w14:textId="77777777" w:rsidR="00AC5E1F" w:rsidRDefault="00AC5E1F" w:rsidP="00AC5E1F">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6DB8A0B" id="_x0000_t202" coordsize="21600,21600" o:spt="202" path="m,l,21600r21600,l21600,xe">
                <v:stroke joinstyle="miter"/>
                <v:path gradientshapeok="t" o:connecttype="rect"/>
              </v:shapetype>
              <v:shape id="Casella di testo 3" o:spid="_x0000_s1026" type="#_x0000_t202" style="width:155.9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" fillcolor="white [3201]" stroked="f" strokeweight=".5pt">
                <v:textbox>
                  <w:txbxContent>
                    <w:p w14:paraId="1E2C7C57"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 xml:space="preserve">Spett.le </w:t>
                      </w:r>
                    </w:p>
                    <w:p w14:paraId="2BAACFD4"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b/>
                          <w:sz w:val="20"/>
                        </w:rPr>
                      </w:pPr>
                      <w:r w:rsidRPr="008504B3">
                        <w:rPr>
                          <w:rFonts w:ascii="Cambria" w:eastAsia="Calibri" w:hAnsi="Cambria" w:cs="Calibri"/>
                          <w:b/>
                          <w:sz w:val="20"/>
                        </w:rPr>
                        <w:t xml:space="preserve">Politecnico di Milano </w:t>
                      </w:r>
                    </w:p>
                    <w:p w14:paraId="52F3B0A9"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Piazza Leonardo da Vinci, 32</w:t>
                      </w:r>
                    </w:p>
                    <w:p w14:paraId="69CD2985"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20133 Milano</w:t>
                      </w:r>
                    </w:p>
                    <w:p w14:paraId="7EBEC341" w14:textId="77777777" w:rsidR="00AC5E1F" w:rsidRDefault="00AC5E1F" w:rsidP="00AC5E1F">
                      <w:pPr>
                        <w:jc w:val="right"/>
                      </w:pPr>
                    </w:p>
                  </w:txbxContent>
                </v:textbox>
                <w10:anchorlock/>
              </v:shape>
            </w:pict>
          </mc:Fallback>
        </mc:AlternateContent>
      </w:r>
      <w:bookmarkEnd w:id="1"/>
    </w:p>
    <w:p w14:paraId="5A43E788" w14:textId="77777777" w:rsidR="00AC5E1F" w:rsidRPr="00872AD8" w:rsidRDefault="00AC5E1F" w:rsidP="00AA39AF">
      <w:pPr>
        <w:widowControl w:val="0"/>
        <w:autoSpaceDE w:val="0"/>
        <w:autoSpaceDN w:val="0"/>
        <w:spacing w:after="0" w:line="360" w:lineRule="auto"/>
        <w:jc w:val="right"/>
        <w:rPr>
          <w:rFonts w:ascii="Frank Ruhl Libre" w:eastAsia="Calibri" w:hAnsi="Frank Ruhl Libre" w:cs="Frank Ruhl Libre"/>
          <w:sz w:val="20"/>
          <w:szCs w:val="20"/>
        </w:rPr>
      </w:pPr>
    </w:p>
    <w:p w14:paraId="7A162591" w14:textId="77777777" w:rsidR="008504B3" w:rsidRPr="00872AD8" w:rsidRDefault="008504B3" w:rsidP="00AA39AF">
      <w:pPr>
        <w:spacing w:after="0" w:line="360" w:lineRule="auto"/>
        <w:jc w:val="both"/>
        <w:rPr>
          <w:rFonts w:ascii="Frank Ruhl Libre" w:hAnsi="Frank Ruhl Libre" w:cs="Frank Ruhl Libre"/>
          <w:sz w:val="20"/>
          <w:szCs w:val="20"/>
        </w:rPr>
      </w:pPr>
      <w:r w:rsidRPr="00872AD8">
        <w:rPr>
          <w:rFonts w:ascii="Frank Ruhl Libre" w:hAnsi="Frank Ruhl Libre" w:cs="Frank Ruhl Libre"/>
          <w:sz w:val="20"/>
          <w:szCs w:val="20"/>
        </w:rPr>
        <w:t>Il sottoscritto___________________________________, Legale Rappresentante/Procuratore avente i poteri necessari per impegnare l’impresa</w:t>
      </w:r>
      <w:r w:rsidR="00A57322" w:rsidRPr="00872AD8">
        <w:rPr>
          <w:rFonts w:ascii="Frank Ruhl Libre" w:hAnsi="Frank Ruhl Libre" w:cs="Frank Ruhl Libre"/>
          <w:sz w:val="20"/>
          <w:szCs w:val="20"/>
        </w:rPr>
        <w:t>__________________________</w:t>
      </w:r>
      <w:r w:rsidRPr="00872AD8">
        <w:rPr>
          <w:rFonts w:ascii="Frank Ruhl Libre" w:hAnsi="Frank Ruhl Libre" w:cs="Frank Ruhl Libre"/>
          <w:sz w:val="20"/>
          <w:szCs w:val="20"/>
        </w:rPr>
        <w:t xml:space="preserve"> nella presente procedura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3EAC31B9" w14:textId="77777777" w:rsidR="00AA39AF" w:rsidRPr="00872AD8" w:rsidRDefault="00AA39AF" w:rsidP="00AA39AF">
      <w:pPr>
        <w:spacing w:after="0" w:line="360" w:lineRule="auto"/>
        <w:jc w:val="both"/>
        <w:rPr>
          <w:rFonts w:ascii="Frank Ruhl Libre" w:hAnsi="Frank Ruhl Libre" w:cs="Frank Ruhl Libre"/>
          <w:sz w:val="20"/>
          <w:szCs w:val="20"/>
        </w:rPr>
      </w:pPr>
    </w:p>
    <w:p w14:paraId="6EFC5E65" w14:textId="77777777" w:rsidR="008504B3" w:rsidRPr="00872AD8" w:rsidRDefault="008504B3" w:rsidP="00AA39AF">
      <w:pPr>
        <w:spacing w:after="0" w:line="360" w:lineRule="auto"/>
        <w:jc w:val="center"/>
        <w:rPr>
          <w:rStyle w:val="Grassetto"/>
          <w:rFonts w:ascii="Frank Ruhl Libre" w:hAnsi="Frank Ruhl Libre" w:cs="Frank Ruhl Libre"/>
          <w:szCs w:val="20"/>
        </w:rPr>
      </w:pPr>
      <w:r w:rsidRPr="00872AD8">
        <w:rPr>
          <w:rStyle w:val="Grassetto"/>
          <w:rFonts w:ascii="Frank Ruhl Libre" w:hAnsi="Frank Ruhl Libre" w:cs="Frank Ruhl Libre"/>
          <w:szCs w:val="20"/>
        </w:rPr>
        <w:t>DICHIARA SOTTO LA PROPRIA RESPONSABILITÀ</w:t>
      </w:r>
    </w:p>
    <w:p w14:paraId="62BE40E0" w14:textId="77777777" w:rsidR="00AA39AF" w:rsidRPr="00872AD8" w:rsidRDefault="00AA39AF" w:rsidP="00AA39AF">
      <w:pPr>
        <w:spacing w:after="0" w:line="360" w:lineRule="auto"/>
        <w:jc w:val="center"/>
        <w:rPr>
          <w:rStyle w:val="Grassetto"/>
          <w:rFonts w:ascii="Frank Ruhl Libre" w:hAnsi="Frank Ruhl Libre" w:cs="Frank Ruhl Libre"/>
          <w:szCs w:val="20"/>
        </w:rPr>
      </w:pPr>
    </w:p>
    <w:p w14:paraId="37CBB8B4" w14:textId="77777777" w:rsidR="008504B3" w:rsidRPr="00872AD8" w:rsidRDefault="008504B3" w:rsidP="00AA39AF">
      <w:pPr>
        <w:pStyle w:val="Paragrafoelenco"/>
        <w:numPr>
          <w:ilvl w:val="0"/>
          <w:numId w:val="11"/>
        </w:numPr>
        <w:spacing w:after="0" w:line="360" w:lineRule="auto"/>
        <w:ind w:left="426" w:hanging="426"/>
        <w:jc w:val="both"/>
        <w:rPr>
          <w:rFonts w:ascii="Frank Ruhl Libre" w:hAnsi="Frank Ruhl Libre" w:cs="Frank Ruhl Libre"/>
          <w:sz w:val="20"/>
          <w:szCs w:val="20"/>
        </w:rPr>
      </w:pPr>
      <w:r w:rsidRPr="00872AD8">
        <w:rPr>
          <w:rFonts w:ascii="Frank Ruhl Libre" w:hAnsi="Frank Ruhl Libre" w:cs="Frank Ruhl Libre"/>
          <w:sz w:val="20"/>
          <w:szCs w:val="20"/>
        </w:rPr>
        <w:t xml:space="preserve">che il concorrente ______________, al fine di soddisfare i requisiti di partecipazione prescritti nella lettera di invito e nella documentazione della procedura si avvale, alle condizioni e nei limiti previsti all’art. </w:t>
      </w:r>
      <w:r w:rsidR="00FD61CF" w:rsidRPr="00872AD8">
        <w:rPr>
          <w:rFonts w:ascii="Frank Ruhl Libre" w:hAnsi="Frank Ruhl Libre" w:cs="Frank Ruhl Libre"/>
          <w:sz w:val="20"/>
          <w:szCs w:val="20"/>
        </w:rPr>
        <w:t>104</w:t>
      </w:r>
      <w:r w:rsidRPr="00872AD8">
        <w:rPr>
          <w:rFonts w:ascii="Frank Ruhl Libre" w:hAnsi="Frank Ruhl Libre" w:cs="Frank Ruhl Libre"/>
          <w:sz w:val="20"/>
          <w:szCs w:val="20"/>
        </w:rPr>
        <w:t xml:space="preserve"> del D. Lgs. n. </w:t>
      </w:r>
      <w:r w:rsidR="00AA39AF" w:rsidRPr="00872AD8">
        <w:rPr>
          <w:rFonts w:ascii="Frank Ruhl Libre" w:hAnsi="Frank Ruhl Libre" w:cs="Frank Ruhl Libre"/>
          <w:sz w:val="20"/>
          <w:szCs w:val="20"/>
        </w:rPr>
        <w:t>36</w:t>
      </w:r>
      <w:r w:rsidRPr="00872AD8">
        <w:rPr>
          <w:rFonts w:ascii="Frank Ruhl Libre" w:hAnsi="Frank Ruhl Libre" w:cs="Frank Ruhl Libre"/>
          <w:sz w:val="20"/>
          <w:szCs w:val="20"/>
        </w:rPr>
        <w:t>/</w:t>
      </w:r>
      <w:r w:rsidR="00AA39AF" w:rsidRPr="00872AD8">
        <w:rPr>
          <w:rFonts w:ascii="Frank Ruhl Libre" w:hAnsi="Frank Ruhl Libre" w:cs="Frank Ruhl Libre"/>
          <w:sz w:val="20"/>
          <w:szCs w:val="20"/>
        </w:rPr>
        <w:t>2023</w:t>
      </w:r>
      <w:r w:rsidRPr="00872AD8">
        <w:rPr>
          <w:rFonts w:ascii="Frank Ruhl Libre" w:hAnsi="Frank Ruhl Libre" w:cs="Frank Ruhl Libre"/>
          <w:sz w:val="20"/>
          <w:szCs w:val="20"/>
        </w:rPr>
        <w:t>, del soggetto di seguito specificato;</w:t>
      </w:r>
    </w:p>
    <w:p w14:paraId="1D799760" w14:textId="77777777" w:rsidR="008504B3" w:rsidRPr="00872AD8" w:rsidRDefault="008504B3" w:rsidP="00AA39AF">
      <w:pPr>
        <w:pStyle w:val="Paragrafoelenco"/>
        <w:spacing w:after="0" w:line="360" w:lineRule="auto"/>
        <w:ind w:left="426"/>
        <w:jc w:val="both"/>
        <w:rPr>
          <w:rFonts w:ascii="Frank Ruhl Libre" w:hAnsi="Frank Ruhl Libre" w:cs="Frank Ruhl Libre"/>
          <w:sz w:val="20"/>
          <w:szCs w:val="20"/>
        </w:rPr>
      </w:pPr>
    </w:p>
    <w:p w14:paraId="5CB10A60" w14:textId="77777777" w:rsidR="008504B3" w:rsidRPr="00872AD8" w:rsidRDefault="008504B3" w:rsidP="00AA39AF">
      <w:pPr>
        <w:pStyle w:val="Paragrafoelenco"/>
        <w:numPr>
          <w:ilvl w:val="0"/>
          <w:numId w:val="11"/>
        </w:numPr>
        <w:spacing w:after="0" w:line="360" w:lineRule="auto"/>
        <w:ind w:left="426" w:hanging="426"/>
        <w:jc w:val="both"/>
        <w:rPr>
          <w:rFonts w:ascii="Frank Ruhl Libre" w:hAnsi="Frank Ruhl Libre" w:cs="Frank Ruhl Libre"/>
          <w:sz w:val="20"/>
          <w:szCs w:val="20"/>
        </w:rPr>
      </w:pPr>
      <w:r w:rsidRPr="00872AD8">
        <w:rPr>
          <w:rFonts w:ascii="Frank Ruhl Libre" w:hAnsi="Frank Ruhl Libre" w:cs="Frank Ruhl Libre"/>
          <w:sz w:val="20"/>
          <w:szCs w:val="20"/>
        </w:rPr>
        <w:t>che i requisiti di capacità economico-finanziaria &lt;</w:t>
      </w:r>
      <w:bookmarkStart w:id="2" w:name="_Hlk97217101"/>
      <w:r w:rsidRPr="00872AD8">
        <w:rPr>
          <w:rFonts w:ascii="Frank Ruhl Libre" w:hAnsi="Frank Ruhl Libre" w:cs="Frank Ruhl Libre"/>
          <w:bCs/>
          <w:i/>
          <w:color w:val="0000FF"/>
          <w:kern w:val="32"/>
          <w:sz w:val="20"/>
          <w:szCs w:val="20"/>
        </w:rPr>
        <w:t xml:space="preserve">eventuale </w:t>
      </w:r>
      <w:bookmarkEnd w:id="2"/>
      <w:r w:rsidRPr="00872AD8">
        <w:rPr>
          <w:rFonts w:ascii="Frank Ruhl Libre" w:hAnsi="Frank Ruhl Libre" w:cs="Frank Ruhl Libre"/>
          <w:sz w:val="20"/>
          <w:szCs w:val="20"/>
        </w:rPr>
        <w:t>e/o tecnico-professionale&gt; di cui il concorrente si avvale per poter essere ammesso alla gara sono i seguenti:</w:t>
      </w:r>
    </w:p>
    <w:p w14:paraId="0EE7F02D" w14:textId="77777777" w:rsidR="008504B3" w:rsidRPr="00872AD8" w:rsidRDefault="008504B3" w:rsidP="00AA39AF">
      <w:pPr>
        <w:pStyle w:val="Paragrafoelenco"/>
        <w:spacing w:after="0" w:line="360" w:lineRule="auto"/>
        <w:rPr>
          <w:rFonts w:ascii="Frank Ruhl Libre" w:hAnsi="Frank Ruhl Libre" w:cs="Frank Ruhl Libre"/>
          <w:sz w:val="20"/>
          <w:szCs w:val="20"/>
        </w:rPr>
      </w:pPr>
    </w:p>
    <w:p w14:paraId="72F5A604" w14:textId="77777777" w:rsidR="008504B3" w:rsidRPr="00872AD8" w:rsidRDefault="008504B3" w:rsidP="00AA39AF">
      <w:pPr>
        <w:pStyle w:val="Paragrafoelenco"/>
        <w:numPr>
          <w:ilvl w:val="0"/>
          <w:numId w:val="13"/>
        </w:numPr>
        <w:spacing w:after="0" w:line="360" w:lineRule="auto"/>
        <w:jc w:val="both"/>
        <w:rPr>
          <w:rFonts w:ascii="Frank Ruhl Libre" w:hAnsi="Frank Ruhl Libre" w:cs="Frank Ruhl Libre"/>
          <w:sz w:val="20"/>
          <w:szCs w:val="20"/>
        </w:rPr>
      </w:pPr>
      <w:r w:rsidRPr="00872AD8">
        <w:rPr>
          <w:rFonts w:ascii="Frank Ruhl Libre" w:hAnsi="Frank Ruhl Libre" w:cs="Frank Ruhl Libre"/>
          <w:sz w:val="20"/>
          <w:szCs w:val="20"/>
        </w:rPr>
        <w:t>____________________________________________________________________ ;</w:t>
      </w:r>
    </w:p>
    <w:p w14:paraId="54EEE615" w14:textId="77777777" w:rsidR="008504B3" w:rsidRPr="00872AD8" w:rsidRDefault="008504B3" w:rsidP="00AA39AF">
      <w:pPr>
        <w:pStyle w:val="Paragrafoelenco"/>
        <w:numPr>
          <w:ilvl w:val="0"/>
          <w:numId w:val="13"/>
        </w:numPr>
        <w:spacing w:after="0" w:line="360" w:lineRule="auto"/>
        <w:jc w:val="both"/>
        <w:rPr>
          <w:rFonts w:ascii="Frank Ruhl Libre" w:hAnsi="Frank Ruhl Libre" w:cs="Frank Ruhl Libre"/>
          <w:sz w:val="20"/>
          <w:szCs w:val="20"/>
        </w:rPr>
      </w:pPr>
      <w:r w:rsidRPr="00872AD8">
        <w:rPr>
          <w:rFonts w:ascii="Frank Ruhl Libre" w:hAnsi="Frank Ruhl Libre" w:cs="Frank Ruhl Libre"/>
          <w:sz w:val="20"/>
          <w:szCs w:val="20"/>
        </w:rPr>
        <w:t>____________________________________________________________________</w:t>
      </w:r>
      <w:r w:rsidR="00AA39AF" w:rsidRPr="00872AD8">
        <w:rPr>
          <w:rFonts w:ascii="Frank Ruhl Libre" w:hAnsi="Frank Ruhl Libre" w:cs="Frank Ruhl Libre"/>
          <w:sz w:val="20"/>
          <w:szCs w:val="20"/>
        </w:rPr>
        <w:t xml:space="preserve"> </w:t>
      </w:r>
      <w:r w:rsidRPr="00872AD8">
        <w:rPr>
          <w:rFonts w:ascii="Frank Ruhl Libre" w:hAnsi="Frank Ruhl Libre" w:cs="Frank Ruhl Libre"/>
          <w:sz w:val="20"/>
          <w:szCs w:val="20"/>
        </w:rPr>
        <w:t>;</w:t>
      </w:r>
    </w:p>
    <w:p w14:paraId="6BFD8C91" w14:textId="77777777" w:rsidR="008504B3" w:rsidRPr="00872AD8" w:rsidRDefault="008504B3" w:rsidP="00AA39AF">
      <w:pPr>
        <w:pStyle w:val="Paragrafoelenco"/>
        <w:spacing w:after="0" w:line="360" w:lineRule="auto"/>
        <w:ind w:left="786"/>
        <w:jc w:val="both"/>
        <w:rPr>
          <w:rFonts w:ascii="Frank Ruhl Libre" w:hAnsi="Frank Ruhl Libre" w:cs="Frank Ruhl Libre"/>
          <w:sz w:val="20"/>
          <w:szCs w:val="20"/>
        </w:rPr>
      </w:pPr>
    </w:p>
    <w:p w14:paraId="790687D0" w14:textId="77777777" w:rsidR="008504B3" w:rsidRPr="00872AD8" w:rsidRDefault="008504B3" w:rsidP="00AA39AF">
      <w:pPr>
        <w:pStyle w:val="Paragrafoelenco"/>
        <w:numPr>
          <w:ilvl w:val="0"/>
          <w:numId w:val="11"/>
        </w:numPr>
        <w:spacing w:after="0" w:line="360" w:lineRule="auto"/>
        <w:ind w:left="426" w:hanging="426"/>
        <w:jc w:val="both"/>
        <w:rPr>
          <w:rFonts w:ascii="Frank Ruhl Libre" w:hAnsi="Frank Ruhl Libre" w:cs="Frank Ruhl Libre"/>
          <w:sz w:val="20"/>
          <w:szCs w:val="20"/>
        </w:rPr>
      </w:pPr>
      <w:r w:rsidRPr="00872AD8">
        <w:rPr>
          <w:rFonts w:ascii="Frank Ruhl Libre" w:hAnsi="Frank Ruhl Libre" w:cs="Frank Ruhl Libre"/>
          <w:sz w:val="20"/>
          <w:szCs w:val="20"/>
        </w:rPr>
        <w:t>che le generalità dell’impresa ausiliaria, della quale si avvale per i suddetti requisiti, da questa posseduti e messi a disposizione a proprio favore, sono le seguenti:</w:t>
      </w:r>
    </w:p>
    <w:p w14:paraId="0A95418F" w14:textId="77777777" w:rsidR="00AA39AF" w:rsidRPr="00872AD8" w:rsidRDefault="00AA39AF" w:rsidP="00AA39AF">
      <w:pPr>
        <w:pStyle w:val="Paragrafoelenco"/>
        <w:spacing w:after="0" w:line="360" w:lineRule="auto"/>
        <w:ind w:left="426"/>
        <w:jc w:val="both"/>
        <w:rPr>
          <w:rFonts w:ascii="Frank Ruhl Libre" w:hAnsi="Frank Ruhl Libre" w:cs="Frank Ruhl Libre"/>
          <w:sz w:val="20"/>
          <w:szCs w:val="20"/>
        </w:rPr>
      </w:pPr>
    </w:p>
    <w:p w14:paraId="1B00BC54" w14:textId="77777777" w:rsidR="008504B3" w:rsidRPr="00872AD8" w:rsidRDefault="008504B3" w:rsidP="00AA39AF">
      <w:pPr>
        <w:spacing w:after="0" w:line="360" w:lineRule="auto"/>
        <w:jc w:val="both"/>
        <w:rPr>
          <w:rFonts w:ascii="Frank Ruhl Libre" w:hAnsi="Frank Ruhl Libre" w:cs="Frank Ruhl Libre"/>
          <w:sz w:val="20"/>
          <w:szCs w:val="20"/>
        </w:rPr>
      </w:pPr>
      <w:r w:rsidRPr="00872AD8">
        <w:rPr>
          <w:rFonts w:ascii="Frank Ruhl Libre" w:hAnsi="Frank Ruhl Libre" w:cs="Frank Ruhl Libre"/>
          <w:sz w:val="20"/>
          <w:szCs w:val="20"/>
        </w:rPr>
        <w:t>Impresa __________ Legale Rappresentante/Procuratore avente i poteri necessari per impegnare l’impresa nella presente procedura ________________ sede legale in Via ____________ Comune __________ C.A.P. _________ Codice Fiscale n. __________________ Partita I.V.A. n. ____________ iscritta nel Registro delle Imprese istituito presso la Camera di Commercio, Industria, Artigianato e Agricoltura di _______ al</w:t>
      </w:r>
      <w:r w:rsidR="00AA39AF" w:rsidRPr="00872AD8">
        <w:rPr>
          <w:rFonts w:ascii="Frank Ruhl Libre" w:hAnsi="Frank Ruhl Libre" w:cs="Frank Ruhl Libre"/>
          <w:sz w:val="20"/>
          <w:szCs w:val="20"/>
        </w:rPr>
        <w:t xml:space="preserve"> n._________ in data __________.</w:t>
      </w:r>
    </w:p>
    <w:p w14:paraId="0645B0E5" w14:textId="77777777" w:rsidR="008504B3" w:rsidRPr="00872AD8" w:rsidRDefault="008504B3" w:rsidP="00AA39AF">
      <w:pPr>
        <w:spacing w:after="0" w:line="360" w:lineRule="auto"/>
        <w:jc w:val="both"/>
        <w:rPr>
          <w:rFonts w:ascii="Frank Ruhl Libre" w:hAnsi="Frank Ruhl Libre" w:cs="Frank Ruhl Libre"/>
          <w:sz w:val="20"/>
          <w:szCs w:val="20"/>
        </w:rPr>
      </w:pPr>
    </w:p>
    <w:p w14:paraId="3A9FF485" w14:textId="77777777" w:rsidR="008504B3" w:rsidRPr="00872AD8" w:rsidRDefault="008504B3" w:rsidP="00AA39AF">
      <w:pPr>
        <w:spacing w:after="0" w:line="360" w:lineRule="auto"/>
        <w:jc w:val="both"/>
        <w:rPr>
          <w:rFonts w:ascii="Frank Ruhl Libre" w:hAnsi="Frank Ruhl Libre" w:cs="Frank Ruhl Libre"/>
          <w:sz w:val="20"/>
          <w:szCs w:val="20"/>
        </w:rPr>
      </w:pPr>
      <w:r w:rsidRPr="00872AD8">
        <w:rPr>
          <w:rFonts w:ascii="Frank Ruhl Libre" w:hAnsi="Frank Ruhl Libre" w:cs="Frank Ruhl Libre"/>
          <w:sz w:val="20"/>
          <w:szCs w:val="20"/>
        </w:rPr>
        <w:t>______, li _________________</w:t>
      </w:r>
    </w:p>
    <w:p w14:paraId="2574560E" w14:textId="77777777" w:rsidR="008504B3" w:rsidRPr="00872AD8" w:rsidRDefault="008504B3" w:rsidP="00AA39AF">
      <w:pPr>
        <w:spacing w:after="0" w:line="360" w:lineRule="auto"/>
        <w:jc w:val="right"/>
        <w:rPr>
          <w:rFonts w:ascii="Frank Ruhl Libre" w:hAnsi="Frank Ruhl Libre" w:cs="Frank Ruhl Libre"/>
          <w:sz w:val="20"/>
          <w:szCs w:val="20"/>
        </w:rPr>
      </w:pPr>
    </w:p>
    <w:p w14:paraId="7B16125A" w14:textId="77777777" w:rsidR="008504B3" w:rsidRPr="00872AD8" w:rsidRDefault="008504B3" w:rsidP="00AA39AF">
      <w:pPr>
        <w:spacing w:after="0" w:line="360" w:lineRule="auto"/>
        <w:jc w:val="right"/>
        <w:rPr>
          <w:rFonts w:ascii="Frank Ruhl Libre" w:hAnsi="Frank Ruhl Libre" w:cs="Frank Ruhl Libre"/>
          <w:sz w:val="20"/>
          <w:szCs w:val="20"/>
        </w:rPr>
      </w:pPr>
      <w:r w:rsidRPr="00872AD8">
        <w:rPr>
          <w:rFonts w:ascii="Frank Ruhl Libre" w:hAnsi="Frank Ruhl Libre" w:cs="Frank Ruhl Libre"/>
          <w:sz w:val="20"/>
          <w:szCs w:val="20"/>
        </w:rPr>
        <w:tab/>
      </w:r>
      <w:r w:rsidRPr="00872AD8">
        <w:rPr>
          <w:rFonts w:ascii="Frank Ruhl Libre" w:hAnsi="Frank Ruhl Libre" w:cs="Frank Ruhl Libre"/>
          <w:sz w:val="20"/>
          <w:szCs w:val="20"/>
        </w:rPr>
        <w:tab/>
      </w:r>
      <w:r w:rsidRPr="00872AD8">
        <w:rPr>
          <w:rFonts w:ascii="Frank Ruhl Libre" w:hAnsi="Frank Ruhl Libre" w:cs="Frank Ruhl Libre"/>
          <w:sz w:val="20"/>
          <w:szCs w:val="20"/>
        </w:rPr>
        <w:tab/>
      </w:r>
      <w:r w:rsidRPr="00872AD8">
        <w:rPr>
          <w:rFonts w:ascii="Frank Ruhl Libre" w:hAnsi="Frank Ruhl Libre" w:cs="Frank Ruhl Libre"/>
          <w:sz w:val="20"/>
          <w:szCs w:val="20"/>
        </w:rPr>
        <w:tab/>
      </w:r>
      <w:r w:rsidRPr="00872AD8">
        <w:rPr>
          <w:rFonts w:ascii="Frank Ruhl Libre" w:hAnsi="Frank Ruhl Libre" w:cs="Frank Ruhl Libre"/>
          <w:sz w:val="20"/>
          <w:szCs w:val="20"/>
        </w:rPr>
        <w:tab/>
        <w:t>___________________________________________</w:t>
      </w:r>
    </w:p>
    <w:p w14:paraId="18CAFA8A" w14:textId="77777777" w:rsidR="008504B3" w:rsidRPr="00872AD8" w:rsidRDefault="008504B3" w:rsidP="00AA39AF">
      <w:pPr>
        <w:spacing w:after="0" w:line="360" w:lineRule="auto"/>
        <w:jc w:val="right"/>
        <w:rPr>
          <w:rFonts w:ascii="Frank Ruhl Libre" w:hAnsi="Frank Ruhl Libre" w:cs="Frank Ruhl Libre"/>
          <w:i/>
          <w:sz w:val="20"/>
          <w:szCs w:val="20"/>
        </w:rPr>
      </w:pPr>
      <w:r w:rsidRPr="00872AD8">
        <w:rPr>
          <w:rFonts w:ascii="Frank Ruhl Libre" w:hAnsi="Frank Ruhl Libre" w:cs="Frank Ruhl Libre"/>
          <w:i/>
          <w:sz w:val="20"/>
          <w:szCs w:val="20"/>
        </w:rPr>
        <w:t>(firmato digitalmente ai sensi della normativa dal concorrente)</w:t>
      </w:r>
    </w:p>
    <w:p w14:paraId="3DFA2CB7" w14:textId="77777777" w:rsidR="00196FF9" w:rsidRPr="00872AD8" w:rsidRDefault="00196FF9" w:rsidP="00AA39AF">
      <w:pPr>
        <w:spacing w:after="0" w:line="360" w:lineRule="auto"/>
        <w:jc w:val="center"/>
        <w:rPr>
          <w:rFonts w:ascii="Frank Ruhl Libre" w:hAnsi="Frank Ruhl Libre" w:cs="Frank Ruhl Libre"/>
          <w:i/>
          <w:sz w:val="20"/>
          <w:szCs w:val="20"/>
        </w:rPr>
      </w:pPr>
      <w:r w:rsidRPr="00872AD8">
        <w:rPr>
          <w:rFonts w:ascii="Frank Ruhl Libre" w:hAnsi="Frank Ruhl Libre" w:cs="Frank Ruhl Libre"/>
          <w:i/>
          <w:sz w:val="20"/>
          <w:szCs w:val="20"/>
        </w:rPr>
        <w:br w:type="page"/>
      </w:r>
    </w:p>
    <w:p w14:paraId="4192453E" w14:textId="77777777" w:rsidR="00196FF9" w:rsidRPr="00872AD8" w:rsidRDefault="00196FF9" w:rsidP="00AA39AF">
      <w:pPr>
        <w:widowControl w:val="0"/>
        <w:autoSpaceDE w:val="0"/>
        <w:autoSpaceDN w:val="0"/>
        <w:spacing w:after="0" w:line="360" w:lineRule="auto"/>
        <w:jc w:val="both"/>
        <w:rPr>
          <w:rFonts w:ascii="Frank Ruhl Libre" w:eastAsia="Calibri" w:hAnsi="Frank Ruhl Libre" w:cs="Frank Ruhl Libre"/>
          <w:b/>
          <w:i/>
          <w:color w:val="2E74B5" w:themeColor="accent5" w:themeShade="BF"/>
          <w:sz w:val="20"/>
          <w:szCs w:val="20"/>
        </w:rPr>
      </w:pPr>
      <w:r w:rsidRPr="00872AD8">
        <w:rPr>
          <w:rFonts w:ascii="Frank Ruhl Libre" w:eastAsia="Calibri" w:hAnsi="Frank Ruhl Libre" w:cs="Frank Ruhl Libre"/>
          <w:b/>
          <w:i/>
          <w:color w:val="2E74B5" w:themeColor="accent5" w:themeShade="BF"/>
          <w:sz w:val="20"/>
          <w:szCs w:val="20"/>
        </w:rPr>
        <w:lastRenderedPageBreak/>
        <w:t>(FAC SIMILE DICHIARAZIONE DI MESSA A DISPOSIZIONE DEL REQUISITO DELL’IMPRESA AUSILIARIA)</w:t>
      </w:r>
    </w:p>
    <w:p w14:paraId="2377306B" w14:textId="77777777" w:rsidR="00196FF9" w:rsidRPr="00872AD8" w:rsidRDefault="00196FF9" w:rsidP="00AA39AF">
      <w:pPr>
        <w:widowControl w:val="0"/>
        <w:autoSpaceDE w:val="0"/>
        <w:autoSpaceDN w:val="0"/>
        <w:spacing w:after="0" w:line="360" w:lineRule="auto"/>
        <w:jc w:val="right"/>
        <w:rPr>
          <w:rFonts w:ascii="Frank Ruhl Libre" w:eastAsia="Calibri" w:hAnsi="Frank Ruhl Libre" w:cs="Frank Ruhl Libre"/>
          <w:b/>
          <w:color w:val="2E74B5" w:themeColor="accent5" w:themeShade="BF"/>
          <w:sz w:val="20"/>
          <w:szCs w:val="20"/>
        </w:rPr>
      </w:pPr>
      <w:r w:rsidRPr="00872AD8">
        <w:rPr>
          <w:rFonts w:ascii="Frank Ruhl Libre" w:eastAsia="Calibri" w:hAnsi="Frank Ruhl Libre" w:cs="Frank Ruhl Libre"/>
          <w:noProof/>
          <w:sz w:val="20"/>
          <w:szCs w:val="20"/>
          <w:lang w:eastAsia="it-IT"/>
        </w:rPr>
        <mc:AlternateContent>
          <mc:Choice Requires="wps">
            <w:drawing>
              <wp:inline distT="0" distB="0" distL="0" distR="0" wp14:anchorId="34895509" wp14:editId="13900247">
                <wp:extent cx="1980000" cy="779228"/>
                <wp:effectExtent l="0" t="0" r="1270" b="1905"/>
                <wp:docPr id="6" name="Casella di testo 6"/>
                <wp:cNvGraphicFramePr/>
                <a:graphic xmlns:a="http://schemas.openxmlformats.org/drawingml/2006/main">
                  <a:graphicData uri="http://schemas.microsoft.com/office/word/2010/wordprocessingShape">
                    <wps:wsp>
                      <wps:cNvSpPr txBox="1"/>
                      <wps:spPr>
                        <a:xfrm>
                          <a:off x="0" y="0"/>
                          <a:ext cx="1980000" cy="779228"/>
                        </a:xfrm>
                        <a:prstGeom prst="rect">
                          <a:avLst/>
                        </a:prstGeom>
                        <a:solidFill>
                          <a:schemeClr val="lt1"/>
                        </a:solidFill>
                        <a:ln w="6350">
                          <a:noFill/>
                        </a:ln>
                      </wps:spPr>
                      <wps:txbx>
                        <w:txbxContent>
                          <w:p w14:paraId="2B5D0F1A"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 xml:space="preserve">Spett.le </w:t>
                            </w:r>
                          </w:p>
                          <w:p w14:paraId="2C192925"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b/>
                                <w:sz w:val="20"/>
                              </w:rPr>
                            </w:pPr>
                            <w:r w:rsidRPr="00AA39AF">
                              <w:rPr>
                                <w:rFonts w:ascii="Georgia" w:eastAsia="Calibri" w:hAnsi="Georgia" w:cs="Calibri"/>
                                <w:b/>
                                <w:sz w:val="20"/>
                              </w:rPr>
                              <w:t xml:space="preserve">Politecnico di Milano </w:t>
                            </w:r>
                          </w:p>
                          <w:p w14:paraId="5C4C3BF8"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Piazza Leonardo da Vinci, 32</w:t>
                            </w:r>
                          </w:p>
                          <w:p w14:paraId="73A57687"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20133 Milano</w:t>
                            </w:r>
                          </w:p>
                          <w:p w14:paraId="2DC1064A" w14:textId="77777777" w:rsidR="00196FF9" w:rsidRPr="00AA39AF" w:rsidRDefault="00196FF9" w:rsidP="00196FF9">
                            <w:pPr>
                              <w:jc w:val="right"/>
                              <w:rPr>
                                <w:rFonts w:ascii="Georgia" w:hAnsi="Georgia"/>
                              </w:rPr>
                            </w:pPr>
                            <w:r w:rsidRPr="00AA39AF">
                              <w:rPr>
                                <w:rFonts w:ascii="Georgia" w:hAnsi="Georgia"/>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4895509" id="Casella di testo 6" o:spid="_x0000_s1027" type="#_x0000_t202" style="width:155.9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" fillcolor="white [3201]" stroked="f" strokeweight=".5pt">
                <v:textbox>
                  <w:txbxContent>
                    <w:p w14:paraId="2B5D0F1A"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 xml:space="preserve">Spett.le </w:t>
                      </w:r>
                    </w:p>
                    <w:p w14:paraId="2C192925"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b/>
                          <w:sz w:val="20"/>
                        </w:rPr>
                      </w:pPr>
                      <w:r w:rsidRPr="00AA39AF">
                        <w:rPr>
                          <w:rFonts w:ascii="Georgia" w:eastAsia="Calibri" w:hAnsi="Georgia" w:cs="Calibri"/>
                          <w:b/>
                          <w:sz w:val="20"/>
                        </w:rPr>
                        <w:t xml:space="preserve">Politecnico di Milano </w:t>
                      </w:r>
                    </w:p>
                    <w:p w14:paraId="5C4C3BF8"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Piazza Leonardo da Vinci, 32</w:t>
                      </w:r>
                    </w:p>
                    <w:p w14:paraId="73A57687"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20133 Milano</w:t>
                      </w:r>
                    </w:p>
                    <w:p w14:paraId="2DC1064A" w14:textId="77777777" w:rsidR="00196FF9" w:rsidRPr="00AA39AF" w:rsidRDefault="00196FF9" w:rsidP="00196FF9">
                      <w:pPr>
                        <w:jc w:val="right"/>
                        <w:rPr>
                          <w:rFonts w:ascii="Georgia" w:hAnsi="Georgia"/>
                        </w:rPr>
                      </w:pPr>
                      <w:r w:rsidRPr="00AA39AF">
                        <w:rPr>
                          <w:rFonts w:ascii="Georgia" w:hAnsi="Georgia"/>
                        </w:rPr>
                        <w:tab/>
                      </w:r>
                    </w:p>
                  </w:txbxContent>
                </v:textbox>
                <w10:anchorlock/>
              </v:shape>
            </w:pict>
          </mc:Fallback>
        </mc:AlternateContent>
      </w:r>
    </w:p>
    <w:p w14:paraId="2E894AFE" w14:textId="77777777" w:rsidR="00196FF9" w:rsidRPr="00872AD8" w:rsidRDefault="00196FF9" w:rsidP="00AA39AF">
      <w:pPr>
        <w:spacing w:after="0" w:line="360" w:lineRule="auto"/>
        <w:jc w:val="both"/>
        <w:rPr>
          <w:rFonts w:ascii="Frank Ruhl Libre" w:hAnsi="Frank Ruhl Libre" w:cs="Frank Ruhl Libre"/>
          <w:sz w:val="20"/>
          <w:szCs w:val="20"/>
        </w:rPr>
      </w:pPr>
      <w:r w:rsidRPr="00872AD8">
        <w:rPr>
          <w:rFonts w:ascii="Frank Ruhl Libre" w:hAnsi="Frank Ruhl Libre" w:cs="Frank Ruhl Libre"/>
          <w:sz w:val="20"/>
          <w:szCs w:val="20"/>
        </w:rPr>
        <w:t xml:space="preserve">Il sottoscritto____________________ Legale Rappresentante/Procuratore dell’ausiliaria, avente i poteri necessari per impegnare l’impresa nella presente procedura, con sede legale in via ____________________ Comune ___________________ C.A.P. __________________ Codice Fiscale n. _______________ Partita I.V.A. n. _______________ Tel. n. __________ Posta Elettronica Certificata _________________, iscritta nel Registro delle Imprese istituito presso la Camera di Commercio, Industria, Artigianato e Agricoltura di _________________________ al n.________________________ in data _________________ </w:t>
      </w:r>
    </w:p>
    <w:p w14:paraId="640ECF1C" w14:textId="77777777" w:rsidR="00196FF9" w:rsidRPr="00872AD8" w:rsidRDefault="00196FF9" w:rsidP="00AA39AF">
      <w:pPr>
        <w:spacing w:after="0" w:line="360" w:lineRule="auto"/>
        <w:jc w:val="both"/>
        <w:rPr>
          <w:rFonts w:ascii="Frank Ruhl Libre" w:hAnsi="Frank Ruhl Libre" w:cs="Frank Ruhl Libre"/>
          <w:sz w:val="20"/>
          <w:szCs w:val="20"/>
        </w:rPr>
      </w:pPr>
      <w:r w:rsidRPr="00872AD8">
        <w:rPr>
          <w:rFonts w:ascii="Frank Ruhl Libre" w:hAnsi="Frank Ruhl Libre" w:cs="Frank Ruhl Libre"/>
          <w:sz w:val="20"/>
          <w:szCs w:val="20"/>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272C4109" w14:textId="77777777" w:rsidR="00FD61CF" w:rsidRPr="00872AD8" w:rsidRDefault="00FD61CF" w:rsidP="00AA39AF">
      <w:pPr>
        <w:spacing w:after="0" w:line="360" w:lineRule="auto"/>
        <w:jc w:val="both"/>
        <w:rPr>
          <w:rFonts w:ascii="Frank Ruhl Libre" w:hAnsi="Frank Ruhl Libre" w:cs="Frank Ruhl Libre"/>
          <w:sz w:val="20"/>
          <w:szCs w:val="20"/>
        </w:rPr>
      </w:pPr>
    </w:p>
    <w:p w14:paraId="67C7C445" w14:textId="77777777" w:rsidR="00196FF9" w:rsidRPr="00872AD8" w:rsidRDefault="00196FF9" w:rsidP="00AA39AF">
      <w:pPr>
        <w:pStyle w:val="Titolo1"/>
        <w:spacing w:line="360" w:lineRule="auto"/>
        <w:jc w:val="center"/>
        <w:rPr>
          <w:rStyle w:val="Grassetto"/>
          <w:rFonts w:ascii="Frank Ruhl Libre" w:hAnsi="Frank Ruhl Libre" w:cs="Frank Ruhl Libre"/>
          <w:b/>
          <w:kern w:val="0"/>
        </w:rPr>
      </w:pPr>
      <w:r w:rsidRPr="00872AD8">
        <w:rPr>
          <w:rStyle w:val="Grassetto"/>
          <w:rFonts w:ascii="Frank Ruhl Libre" w:hAnsi="Frank Ruhl Libre" w:cs="Frank Ruhl Libre"/>
          <w:b/>
          <w:kern w:val="0"/>
        </w:rPr>
        <w:t>DICHIARA SOTTO LA PROPRIA RESPONSABILITÀ</w:t>
      </w:r>
    </w:p>
    <w:p w14:paraId="75C16846" w14:textId="77777777" w:rsidR="00FD61CF" w:rsidRPr="00872AD8" w:rsidRDefault="00FD61CF" w:rsidP="00FD61CF">
      <w:pPr>
        <w:rPr>
          <w:rFonts w:ascii="Frank Ruhl Libre" w:hAnsi="Frank Ruhl Libre" w:cs="Frank Ruhl Libre"/>
          <w:lang w:eastAsia="it-IT"/>
        </w:rPr>
      </w:pPr>
    </w:p>
    <w:p w14:paraId="17CA4423" w14:textId="77777777" w:rsidR="00196FF9" w:rsidRPr="00872AD8" w:rsidRDefault="00196FF9" w:rsidP="00AA39AF">
      <w:pPr>
        <w:pStyle w:val="Paragrafoelenco"/>
        <w:numPr>
          <w:ilvl w:val="3"/>
          <w:numId w:val="13"/>
        </w:numPr>
        <w:spacing w:after="0" w:line="360" w:lineRule="auto"/>
        <w:ind w:left="426" w:hanging="426"/>
        <w:jc w:val="both"/>
        <w:rPr>
          <w:rFonts w:ascii="Frank Ruhl Libre" w:hAnsi="Frank Ruhl Libre" w:cs="Frank Ruhl Libre"/>
          <w:bCs/>
          <w:i/>
          <w:color w:val="0000FF"/>
          <w:kern w:val="32"/>
          <w:sz w:val="20"/>
          <w:szCs w:val="20"/>
        </w:rPr>
      </w:pPr>
      <w:r w:rsidRPr="00872AD8">
        <w:rPr>
          <w:rFonts w:ascii="Frank Ruhl Libre" w:hAnsi="Frank Ruhl Libre" w:cs="Frank Ruhl Libre"/>
          <w:sz w:val="20"/>
          <w:szCs w:val="20"/>
        </w:rPr>
        <w:t xml:space="preserve">che l’Impresa possiede, ai sensi e per gli effetti dell’art. </w:t>
      </w:r>
      <w:r w:rsidR="00FD61CF" w:rsidRPr="00872AD8">
        <w:rPr>
          <w:rFonts w:ascii="Frank Ruhl Libre" w:hAnsi="Frank Ruhl Libre" w:cs="Frank Ruhl Libre"/>
          <w:sz w:val="20"/>
          <w:szCs w:val="20"/>
        </w:rPr>
        <w:t>104</w:t>
      </w:r>
      <w:r w:rsidRPr="00872AD8">
        <w:rPr>
          <w:rFonts w:ascii="Frank Ruhl Libre" w:hAnsi="Frank Ruhl Libre" w:cs="Frank Ruhl Libre"/>
          <w:sz w:val="20"/>
          <w:szCs w:val="20"/>
        </w:rPr>
        <w:t xml:space="preserve"> del D.Lgs. </w:t>
      </w:r>
      <w:r w:rsidR="00FD61CF" w:rsidRPr="00872AD8">
        <w:rPr>
          <w:rFonts w:ascii="Frank Ruhl Libre" w:hAnsi="Frank Ruhl Libre" w:cs="Frank Ruhl Libre"/>
          <w:sz w:val="20"/>
          <w:szCs w:val="20"/>
        </w:rPr>
        <w:t>36</w:t>
      </w:r>
      <w:r w:rsidRPr="00872AD8">
        <w:rPr>
          <w:rFonts w:ascii="Frank Ruhl Libre" w:hAnsi="Frank Ruhl Libre" w:cs="Frank Ruhl Libre"/>
          <w:sz w:val="20"/>
          <w:szCs w:val="20"/>
        </w:rPr>
        <w:t>/</w:t>
      </w:r>
      <w:r w:rsidR="00FD61CF" w:rsidRPr="00872AD8">
        <w:rPr>
          <w:rFonts w:ascii="Frank Ruhl Libre" w:hAnsi="Frank Ruhl Libre" w:cs="Frank Ruhl Libre"/>
          <w:sz w:val="20"/>
          <w:szCs w:val="20"/>
        </w:rPr>
        <w:t>2023</w:t>
      </w:r>
      <w:r w:rsidRPr="00872AD8">
        <w:rPr>
          <w:rFonts w:ascii="Frank Ruhl Libre" w:hAnsi="Frank Ruhl Libre" w:cs="Frank Ruhl Libre"/>
          <w:sz w:val="20"/>
          <w:szCs w:val="20"/>
        </w:rPr>
        <w:t>, i seguenti requisiti di capacità &lt;</w:t>
      </w:r>
      <w:r w:rsidRPr="00872AD8">
        <w:rPr>
          <w:rFonts w:ascii="Frank Ruhl Libre" w:hAnsi="Frank Ruhl Libre" w:cs="Frank Ruhl Libre"/>
          <w:bCs/>
          <w:i/>
          <w:color w:val="0000FF"/>
          <w:kern w:val="32"/>
          <w:sz w:val="20"/>
          <w:szCs w:val="20"/>
        </w:rPr>
        <w:t xml:space="preserve"> economico-finanziaria e tecnico-professionale</w:t>
      </w:r>
      <w:r w:rsidRPr="00872AD8">
        <w:rPr>
          <w:rFonts w:ascii="Frank Ruhl Libre" w:hAnsi="Frank Ruhl Libre" w:cs="Frank Ruhl Libre"/>
          <w:sz w:val="20"/>
          <w:szCs w:val="20"/>
        </w:rPr>
        <w:t>&gt;, così come prescritti nella documentazione della procedura, di cui il concorrente si avvale per poter essere ammesso all’appalto di seguito indicati __________________ ____________________ (</w:t>
      </w:r>
      <w:r w:rsidRPr="00872AD8">
        <w:rPr>
          <w:rFonts w:ascii="Frank Ruhl Libre" w:hAnsi="Frank Ruhl Libre" w:cs="Frank Ruhl Libre"/>
          <w:bCs/>
          <w:i/>
          <w:color w:val="0000FF"/>
          <w:kern w:val="32"/>
          <w:sz w:val="20"/>
          <w:szCs w:val="20"/>
        </w:rPr>
        <w:t>es. in caso di requisiti economici indicare le commesse e specificare gli importi IVA esclusa)</w:t>
      </w:r>
      <w:r w:rsidRPr="00872AD8">
        <w:rPr>
          <w:rFonts w:ascii="Frank Ruhl Libre" w:hAnsi="Frank Ruhl Libre" w:cs="Frank Ruhl Libre"/>
          <w:bCs/>
          <w:kern w:val="32"/>
          <w:sz w:val="20"/>
          <w:szCs w:val="20"/>
        </w:rPr>
        <w:t>;</w:t>
      </w:r>
    </w:p>
    <w:p w14:paraId="45A4AC2F" w14:textId="77777777" w:rsidR="00FD61CF" w:rsidRPr="00872AD8" w:rsidRDefault="00FD61CF" w:rsidP="00FD61CF">
      <w:pPr>
        <w:pStyle w:val="Paragrafoelenco"/>
        <w:spacing w:after="0" w:line="360" w:lineRule="auto"/>
        <w:ind w:left="426"/>
        <w:jc w:val="both"/>
        <w:rPr>
          <w:rFonts w:ascii="Frank Ruhl Libre" w:hAnsi="Frank Ruhl Libre" w:cs="Frank Ruhl Libre"/>
          <w:bCs/>
          <w:i/>
          <w:color w:val="0000FF"/>
          <w:kern w:val="32"/>
          <w:sz w:val="20"/>
          <w:szCs w:val="20"/>
        </w:rPr>
      </w:pPr>
    </w:p>
    <w:p w14:paraId="596E6D20" w14:textId="77777777" w:rsidR="00EC4DF2" w:rsidRPr="00872AD8" w:rsidRDefault="00196FF9" w:rsidP="00EC4DF2">
      <w:pPr>
        <w:pStyle w:val="Paragrafoelenco"/>
        <w:numPr>
          <w:ilvl w:val="3"/>
          <w:numId w:val="13"/>
        </w:numPr>
        <w:spacing w:after="0" w:line="360" w:lineRule="auto"/>
        <w:ind w:left="426" w:hanging="426"/>
        <w:jc w:val="both"/>
        <w:rPr>
          <w:rFonts w:ascii="Frank Ruhl Libre" w:hAnsi="Frank Ruhl Libre" w:cs="Frank Ruhl Libre"/>
          <w:bCs/>
          <w:i/>
          <w:color w:val="0000FF"/>
          <w:kern w:val="32"/>
          <w:sz w:val="20"/>
          <w:szCs w:val="20"/>
        </w:rPr>
      </w:pPr>
      <w:r w:rsidRPr="00872AD8">
        <w:rPr>
          <w:rFonts w:ascii="Frank Ruhl Libre" w:hAnsi="Frank Ruhl Libre" w:cs="Frank Ruhl Libre"/>
          <w:sz w:val="20"/>
          <w:szCs w:val="20"/>
        </w:rPr>
        <w:t>che l’Impresa si obbliga, nei confronti dell’offerente e della stazione appaltante &lt;</w:t>
      </w:r>
      <w:r w:rsidRPr="00872AD8">
        <w:rPr>
          <w:rFonts w:ascii="Frank Ruhl Libre" w:hAnsi="Frank Ruhl Libre" w:cs="Frank Ruhl Libre"/>
          <w:bCs/>
          <w:i/>
          <w:color w:val="0000FF"/>
          <w:kern w:val="32"/>
          <w:sz w:val="20"/>
          <w:szCs w:val="20"/>
        </w:rPr>
        <w:t>se del caso</w:t>
      </w:r>
      <w:r w:rsidRPr="00872AD8">
        <w:rPr>
          <w:rFonts w:ascii="Frank Ruhl Libre" w:hAnsi="Frank Ruhl Libre" w:cs="Frank Ruhl Libre"/>
          <w:sz w:val="20"/>
          <w:szCs w:val="20"/>
        </w:rPr>
        <w:t xml:space="preserve"> e della Committente&gt; a fornire i predetti requisiti dei quali questi è carente e a mettere a disposizione le risorse necessarie per tutta la durata del Contratto, nei modi e nei limiti stabiliti dall’art. </w:t>
      </w:r>
      <w:r w:rsidR="00FD61CF" w:rsidRPr="00872AD8">
        <w:rPr>
          <w:rFonts w:ascii="Frank Ruhl Libre" w:hAnsi="Frank Ruhl Libre" w:cs="Frank Ruhl Libre"/>
          <w:sz w:val="20"/>
          <w:szCs w:val="20"/>
        </w:rPr>
        <w:t>104</w:t>
      </w:r>
      <w:r w:rsidRPr="00872AD8">
        <w:rPr>
          <w:rFonts w:ascii="Frank Ruhl Libre" w:hAnsi="Frank Ruhl Libre" w:cs="Frank Ruhl Libre"/>
          <w:sz w:val="20"/>
          <w:szCs w:val="20"/>
        </w:rPr>
        <w:t xml:space="preserve"> del D. Lgs. n. </w:t>
      </w:r>
      <w:r w:rsidR="00FD61CF" w:rsidRPr="00872AD8">
        <w:rPr>
          <w:rFonts w:ascii="Frank Ruhl Libre" w:hAnsi="Frank Ruhl Libre" w:cs="Frank Ruhl Libre"/>
          <w:sz w:val="20"/>
          <w:szCs w:val="20"/>
        </w:rPr>
        <w:t>36</w:t>
      </w:r>
      <w:r w:rsidRPr="00872AD8">
        <w:rPr>
          <w:rFonts w:ascii="Frank Ruhl Libre" w:hAnsi="Frank Ruhl Libre" w:cs="Frank Ruhl Libre"/>
          <w:sz w:val="20"/>
          <w:szCs w:val="20"/>
        </w:rPr>
        <w:t>/</w:t>
      </w:r>
      <w:r w:rsidR="00FD61CF" w:rsidRPr="00872AD8">
        <w:rPr>
          <w:rFonts w:ascii="Frank Ruhl Libre" w:hAnsi="Frank Ruhl Libre" w:cs="Frank Ruhl Libre"/>
          <w:sz w:val="20"/>
          <w:szCs w:val="20"/>
        </w:rPr>
        <w:t>2023</w:t>
      </w:r>
      <w:r w:rsidRPr="00872AD8">
        <w:rPr>
          <w:rFonts w:ascii="Frank Ruhl Libre" w:hAnsi="Frank Ruhl Libre" w:cs="Frank Ruhl Libre"/>
          <w:sz w:val="20"/>
          <w:szCs w:val="20"/>
        </w:rPr>
        <w:t xml:space="preserve"> rendendosi inoltre responsabile in solido con il concorrente nei confronti della stazione appaltante &lt;</w:t>
      </w:r>
      <w:r w:rsidRPr="00872AD8">
        <w:rPr>
          <w:rFonts w:ascii="Frank Ruhl Libre" w:hAnsi="Frank Ruhl Libre" w:cs="Frank Ruhl Libre"/>
          <w:bCs/>
          <w:i/>
          <w:color w:val="0000FF"/>
          <w:kern w:val="32"/>
          <w:sz w:val="20"/>
          <w:szCs w:val="20"/>
        </w:rPr>
        <w:t>se del caso</w:t>
      </w:r>
      <w:r w:rsidRPr="00872AD8">
        <w:rPr>
          <w:rFonts w:ascii="Frank Ruhl Libre" w:hAnsi="Frank Ruhl Libre" w:cs="Frank Ruhl Libre"/>
          <w:sz w:val="20"/>
          <w:szCs w:val="20"/>
        </w:rPr>
        <w:t xml:space="preserve"> e della Committente&gt; in relazione alle prestazioni oggetto dell’appalto;</w:t>
      </w:r>
    </w:p>
    <w:p w14:paraId="7C5D4D99" w14:textId="77777777" w:rsidR="00EC4DF2" w:rsidRPr="00872AD8" w:rsidRDefault="00EC4DF2" w:rsidP="00EC4DF2">
      <w:pPr>
        <w:pStyle w:val="Paragrafoelenco"/>
        <w:spacing w:after="0" w:line="360" w:lineRule="auto"/>
        <w:ind w:left="426"/>
        <w:jc w:val="both"/>
        <w:rPr>
          <w:rFonts w:ascii="Frank Ruhl Libre" w:hAnsi="Frank Ruhl Libre" w:cs="Frank Ruhl Libre"/>
          <w:bCs/>
          <w:i/>
          <w:color w:val="0000FF"/>
          <w:kern w:val="32"/>
          <w:sz w:val="20"/>
          <w:szCs w:val="20"/>
        </w:rPr>
      </w:pPr>
    </w:p>
    <w:p w14:paraId="2276D2C8" w14:textId="77777777" w:rsidR="00EC4DF2" w:rsidRPr="00872AD8" w:rsidRDefault="00EC4DF2" w:rsidP="00EC4DF2">
      <w:pPr>
        <w:pStyle w:val="Paragrafoelenco"/>
        <w:numPr>
          <w:ilvl w:val="3"/>
          <w:numId w:val="13"/>
        </w:numPr>
        <w:spacing w:after="0" w:line="360" w:lineRule="auto"/>
        <w:ind w:left="426" w:hanging="426"/>
        <w:jc w:val="both"/>
        <w:rPr>
          <w:rFonts w:ascii="Frank Ruhl Libre" w:hAnsi="Frank Ruhl Libre" w:cs="Frank Ruhl Libre"/>
          <w:bCs/>
          <w:i/>
          <w:color w:val="0000FF"/>
          <w:kern w:val="32"/>
          <w:sz w:val="20"/>
          <w:szCs w:val="20"/>
        </w:rPr>
      </w:pPr>
      <w:r w:rsidRPr="00872AD8">
        <w:rPr>
          <w:rFonts w:ascii="Frank Ruhl Libre" w:hAnsi="Frank Ruhl Libre" w:cs="Frank Ruhl Libre"/>
          <w:bCs/>
          <w:i/>
          <w:color w:val="0000FF"/>
          <w:kern w:val="32"/>
          <w:sz w:val="20"/>
          <w:szCs w:val="20"/>
        </w:rPr>
        <w:t>[Eventuale, compilare nel caso di avvalimento finalizzato a migliorare l’offerta: di non partecipare alla gara</w:t>
      </w:r>
      <w:r w:rsidRPr="00872AD8">
        <w:rPr>
          <w:rFonts w:ascii="Frank Ruhl Libre" w:hAnsi="Frank Ruhl Libre" w:cs="Frank Ruhl Libre"/>
          <w:sz w:val="20"/>
          <w:szCs w:val="20"/>
        </w:rPr>
        <w:t xml:space="preserve"> &lt; eventuale: in caso di suddivisione in lotti sostituire con: al/i lotto/i in cui mette a disposizione le risorse alla/e ausiliata/e &gt; in proprio o come associata o consorziata;</w:t>
      </w:r>
    </w:p>
    <w:p w14:paraId="43810139" w14:textId="77777777" w:rsidR="00FD61CF" w:rsidRPr="00872AD8" w:rsidRDefault="00FD61CF" w:rsidP="00FD61CF">
      <w:pPr>
        <w:pStyle w:val="Paragrafoelenco"/>
        <w:spacing w:after="0" w:line="360" w:lineRule="auto"/>
        <w:ind w:left="426"/>
        <w:jc w:val="both"/>
        <w:rPr>
          <w:rFonts w:ascii="Frank Ruhl Libre" w:hAnsi="Frank Ruhl Libre" w:cs="Frank Ruhl Libre"/>
          <w:bCs/>
          <w:i/>
          <w:color w:val="0000FF"/>
          <w:kern w:val="32"/>
          <w:sz w:val="20"/>
          <w:szCs w:val="20"/>
        </w:rPr>
      </w:pPr>
    </w:p>
    <w:p w14:paraId="4718B4E2" w14:textId="77777777" w:rsidR="00196FF9" w:rsidRPr="00872AD8" w:rsidRDefault="00196FF9" w:rsidP="00AA39AF">
      <w:pPr>
        <w:pStyle w:val="Paragrafoelenco"/>
        <w:numPr>
          <w:ilvl w:val="0"/>
          <w:numId w:val="13"/>
        </w:numPr>
        <w:spacing w:after="0" w:line="360" w:lineRule="auto"/>
        <w:ind w:left="426" w:hanging="426"/>
        <w:jc w:val="both"/>
        <w:rPr>
          <w:rFonts w:ascii="Frank Ruhl Libre" w:hAnsi="Frank Ruhl Libre" w:cs="Frank Ruhl Libre"/>
          <w:sz w:val="20"/>
          <w:szCs w:val="20"/>
        </w:rPr>
      </w:pPr>
      <w:r w:rsidRPr="00872AD8">
        <w:rPr>
          <w:rFonts w:ascii="Frank Ruhl Libre" w:hAnsi="Frank Ruhl Libre" w:cs="Frank Ruhl Libre"/>
          <w:sz w:val="20"/>
          <w:szCs w:val="20"/>
        </w:rPr>
        <w:t xml:space="preserve">di essere informato, ai sensi e per gli effetti dell’art. 13 del D.Lgs. 196/2003, che i dati personali raccolti saranno trattati, anche con strumenti informatici, nel rispetto della disciplina dettata dal D. Lgs. </w:t>
      </w:r>
      <w:r w:rsidRPr="00872AD8">
        <w:rPr>
          <w:rFonts w:ascii="Frank Ruhl Libre" w:hAnsi="Frank Ruhl Libre" w:cs="Frank Ruhl Libre"/>
          <w:sz w:val="20"/>
          <w:szCs w:val="20"/>
        </w:rPr>
        <w:lastRenderedPageBreak/>
        <w:t xml:space="preserve">30.06.2003, n. 196 (Codice in materia di protezione dei dati personali) e del Regolamento (UE) n. 2016/679 - GDPR, ed esclusivamente nell'ambito del procedimento per il quale la presente dichiarazione viene resa, anche in virtù di quanto espressamente specificato nel </w:t>
      </w:r>
      <w:r w:rsidR="00FD61CF" w:rsidRPr="00872AD8">
        <w:rPr>
          <w:rFonts w:ascii="Frank Ruhl Libre" w:hAnsi="Frank Ruhl Libre" w:cs="Frank Ruhl Libre"/>
          <w:sz w:val="20"/>
          <w:szCs w:val="20"/>
        </w:rPr>
        <w:t>Disciplinare di gara</w:t>
      </w:r>
      <w:r w:rsidRPr="00872AD8">
        <w:rPr>
          <w:rFonts w:ascii="Frank Ruhl Libre" w:hAnsi="Frank Ruhl Libre" w:cs="Frank Ruhl Libre"/>
          <w:sz w:val="20"/>
          <w:szCs w:val="20"/>
        </w:rPr>
        <w:t xml:space="preserve"> relativo alla presente iniziativa che qui si intende integralmente trascritto; </w:t>
      </w:r>
    </w:p>
    <w:p w14:paraId="19E01F64" w14:textId="77777777" w:rsidR="00FD61CF" w:rsidRPr="00872AD8" w:rsidRDefault="00FD61CF" w:rsidP="00FD61CF">
      <w:pPr>
        <w:pStyle w:val="Paragrafoelenco"/>
        <w:spacing w:after="0" w:line="360" w:lineRule="auto"/>
        <w:ind w:left="426"/>
        <w:jc w:val="both"/>
        <w:rPr>
          <w:rFonts w:ascii="Frank Ruhl Libre" w:hAnsi="Frank Ruhl Libre" w:cs="Frank Ruhl Libre"/>
          <w:sz w:val="20"/>
          <w:szCs w:val="20"/>
        </w:rPr>
      </w:pPr>
    </w:p>
    <w:p w14:paraId="4620F846" w14:textId="77777777" w:rsidR="00196FF9" w:rsidRPr="00872AD8" w:rsidRDefault="00196FF9" w:rsidP="00AA39AF">
      <w:pPr>
        <w:pStyle w:val="StileNumeroelencoInterlineaesatta15pt"/>
        <w:numPr>
          <w:ilvl w:val="0"/>
          <w:numId w:val="13"/>
        </w:numPr>
        <w:spacing w:line="360" w:lineRule="auto"/>
        <w:ind w:left="426" w:hanging="426"/>
        <w:rPr>
          <w:rFonts w:ascii="Frank Ruhl Libre" w:hAnsi="Frank Ruhl Libre" w:cs="Frank Ruhl Libre"/>
        </w:rPr>
      </w:pPr>
      <w:r w:rsidRPr="00872AD8">
        <w:rPr>
          <w:rFonts w:ascii="Frank Ruhl Libre" w:hAnsi="Frank Ruhl Libre" w:cs="Frank Ruhl Libre"/>
        </w:rPr>
        <w:t>di essere consapevole che, qualora fosse accertata la non veridicità del contenuto della presente dichiarazione, il Concorrente verrà escluso dall’Appalto e la stazione appaltante escuterà la garanzia provvisoria, o, se risultato aggiudicatario, decadrà dalla aggiudicazione medesima la quale verrà annullata e/o revocata, e la stazione appaltante escuterà la garanzia provvisoria; inoltre, qualora la non veridicità del contenuto della presente dichiarazione fosse accertata dopo la stipula del contratto, questo potrà essere risolto di diritto dalla stazione appaltante ai sensi dell’art. 1456 cod. civ.</w:t>
      </w:r>
    </w:p>
    <w:p w14:paraId="79E17110" w14:textId="77777777" w:rsidR="00196FF9" w:rsidRPr="00872AD8" w:rsidRDefault="00196FF9" w:rsidP="00AA39AF">
      <w:pPr>
        <w:spacing w:after="0" w:line="360" w:lineRule="auto"/>
        <w:jc w:val="both"/>
        <w:rPr>
          <w:rFonts w:ascii="Frank Ruhl Libre" w:hAnsi="Frank Ruhl Libre" w:cs="Frank Ruhl Libre"/>
          <w:sz w:val="20"/>
          <w:szCs w:val="20"/>
        </w:rPr>
      </w:pPr>
      <w:r w:rsidRPr="00872AD8">
        <w:rPr>
          <w:rFonts w:ascii="Frank Ruhl Libre" w:hAnsi="Frank Ruhl Libre" w:cs="Frank Ruhl Libre"/>
          <w:sz w:val="20"/>
          <w:szCs w:val="20"/>
        </w:rPr>
        <w:t>____________________, li _________________</w:t>
      </w:r>
    </w:p>
    <w:p w14:paraId="58BB78A2" w14:textId="77777777" w:rsidR="00196FF9" w:rsidRPr="00872AD8" w:rsidRDefault="00196FF9" w:rsidP="00AA39AF">
      <w:pPr>
        <w:spacing w:after="0" w:line="360" w:lineRule="auto"/>
        <w:jc w:val="right"/>
        <w:rPr>
          <w:rFonts w:ascii="Frank Ruhl Libre" w:hAnsi="Frank Ruhl Libre" w:cs="Frank Ruhl Libre"/>
          <w:sz w:val="20"/>
          <w:szCs w:val="20"/>
        </w:rPr>
      </w:pPr>
      <w:r w:rsidRPr="00872AD8">
        <w:rPr>
          <w:rFonts w:ascii="Frank Ruhl Libre" w:hAnsi="Frank Ruhl Libre" w:cs="Frank Ruhl Libre"/>
          <w:sz w:val="20"/>
          <w:szCs w:val="20"/>
        </w:rPr>
        <w:tab/>
      </w:r>
      <w:r w:rsidRPr="00872AD8">
        <w:rPr>
          <w:rFonts w:ascii="Frank Ruhl Libre" w:hAnsi="Frank Ruhl Libre" w:cs="Frank Ruhl Libre"/>
          <w:sz w:val="20"/>
          <w:szCs w:val="20"/>
        </w:rPr>
        <w:tab/>
      </w:r>
      <w:r w:rsidRPr="00872AD8">
        <w:rPr>
          <w:rFonts w:ascii="Frank Ruhl Libre" w:hAnsi="Frank Ruhl Libre" w:cs="Frank Ruhl Libre"/>
          <w:sz w:val="20"/>
          <w:szCs w:val="20"/>
        </w:rPr>
        <w:tab/>
      </w:r>
      <w:r w:rsidRPr="00872AD8">
        <w:rPr>
          <w:rFonts w:ascii="Frank Ruhl Libre" w:hAnsi="Frank Ruhl Libre" w:cs="Frank Ruhl Libre"/>
          <w:sz w:val="20"/>
          <w:szCs w:val="20"/>
        </w:rPr>
        <w:tab/>
      </w:r>
      <w:r w:rsidRPr="00872AD8">
        <w:rPr>
          <w:rFonts w:ascii="Frank Ruhl Libre" w:hAnsi="Frank Ruhl Libre" w:cs="Frank Ruhl Libre"/>
          <w:sz w:val="20"/>
          <w:szCs w:val="20"/>
        </w:rPr>
        <w:tab/>
        <w:t xml:space="preserve">    ___________________________________________</w:t>
      </w:r>
    </w:p>
    <w:p w14:paraId="2B0FC894" w14:textId="77777777" w:rsidR="00196FF9" w:rsidRPr="00872AD8" w:rsidRDefault="00196FF9" w:rsidP="00AA39AF">
      <w:pPr>
        <w:spacing w:after="0" w:line="360" w:lineRule="auto"/>
        <w:jc w:val="right"/>
        <w:rPr>
          <w:rFonts w:ascii="Frank Ruhl Libre" w:eastAsia="Calibri" w:hAnsi="Frank Ruhl Libre" w:cs="Frank Ruhl Libre"/>
          <w:b/>
          <w:color w:val="2E74B5" w:themeColor="accent5" w:themeShade="BF"/>
          <w:sz w:val="20"/>
          <w:szCs w:val="20"/>
        </w:rPr>
      </w:pPr>
      <w:r w:rsidRPr="00872AD8">
        <w:rPr>
          <w:rFonts w:ascii="Frank Ruhl Libre" w:hAnsi="Frank Ruhl Libre" w:cs="Frank Ruhl Libre"/>
          <w:i/>
          <w:sz w:val="20"/>
          <w:szCs w:val="20"/>
        </w:rPr>
        <w:t>(firmato digitalmente ai sensi della normativa dal concorrente)</w:t>
      </w:r>
      <w:r w:rsidRPr="00872AD8">
        <w:rPr>
          <w:rFonts w:ascii="Frank Ruhl Libre" w:eastAsia="Calibri" w:hAnsi="Frank Ruhl Libre" w:cs="Frank Ruhl Libre"/>
          <w:b/>
          <w:color w:val="2E74B5" w:themeColor="accent5" w:themeShade="BF"/>
          <w:sz w:val="20"/>
          <w:szCs w:val="20"/>
        </w:rPr>
        <w:t xml:space="preserve"> </w:t>
      </w:r>
    </w:p>
    <w:sectPr w:rsidR="00196FF9" w:rsidRPr="00872AD8" w:rsidSect="008504B3">
      <w:headerReference w:type="default" r:id="rId8"/>
      <w:footerReference w:type="default" r:id="rId9"/>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8EF32" w14:textId="77777777" w:rsidR="00FF689A" w:rsidRDefault="00FF689A" w:rsidP="00FF689A">
      <w:pPr>
        <w:spacing w:after="0" w:line="240" w:lineRule="auto"/>
      </w:pPr>
      <w:r>
        <w:separator/>
      </w:r>
    </w:p>
  </w:endnote>
  <w:endnote w:type="continuationSeparator" w:id="0">
    <w:p w14:paraId="2C63B401" w14:textId="77777777" w:rsidR="00FF689A" w:rsidRDefault="00FF689A" w:rsidP="00FF6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altName w:val="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Frank Ruhl Libre">
    <w:panose1 w:val="00000000000000000000"/>
    <w:charset w:val="00"/>
    <w:family w:val="auto"/>
    <w:pitch w:val="variable"/>
    <w:sig w:usb0="A00008EF" w:usb1="4001205B" w:usb2="00000008" w:usb3="00000000" w:csb0="000000B3"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B977B" w14:textId="77777777" w:rsidR="009E58E1" w:rsidRPr="009E58E1" w:rsidRDefault="009E58E1">
    <w:pPr>
      <w:pStyle w:val="Pidipagina"/>
      <w:jc w:val="center"/>
      <w:rPr>
        <w:rFonts w:ascii="Cambria" w:hAnsi="Cambria"/>
        <w:sz w:val="20"/>
      </w:rPr>
    </w:pPr>
  </w:p>
  <w:p w14:paraId="130F3A87" w14:textId="77777777" w:rsidR="009E58E1" w:rsidRDefault="009E58E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426A0" w14:textId="77777777" w:rsidR="00FF689A" w:rsidRDefault="00FF689A" w:rsidP="00FF689A">
      <w:pPr>
        <w:spacing w:after="0" w:line="240" w:lineRule="auto"/>
      </w:pPr>
      <w:r>
        <w:separator/>
      </w:r>
    </w:p>
  </w:footnote>
  <w:footnote w:type="continuationSeparator" w:id="0">
    <w:p w14:paraId="19D4EFE4" w14:textId="77777777" w:rsidR="00FF689A" w:rsidRDefault="00FF689A" w:rsidP="00FF68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A6CF2" w14:textId="186BDB68" w:rsidR="008504B3" w:rsidRDefault="004841B4">
    <w:pPr>
      <w:pStyle w:val="Intestazione"/>
    </w:pPr>
    <w:r>
      <w:rPr>
        <w:noProof/>
      </w:rPr>
      <w:drawing>
        <wp:inline distT="0" distB="0" distL="0" distR="0" wp14:anchorId="7CCCD7A7" wp14:editId="597A2EAF">
          <wp:extent cx="1725295" cy="572770"/>
          <wp:effectExtent l="0" t="0" r="825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5295" cy="572770"/>
                  </a:xfrm>
                  <a:prstGeom prst="rect">
                    <a:avLst/>
                  </a:prstGeom>
                  <a:noFill/>
                </pic:spPr>
              </pic:pic>
            </a:graphicData>
          </a:graphic>
        </wp:inline>
      </w:drawing>
    </w:r>
  </w:p>
  <w:p w14:paraId="054232A5" w14:textId="77777777" w:rsidR="008504B3" w:rsidRDefault="008504B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20D6AF6"/>
    <w:multiLevelType w:val="hybridMultilevel"/>
    <w:tmpl w:val="43EAF9A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24663D6"/>
    <w:multiLevelType w:val="hybridMultilevel"/>
    <w:tmpl w:val="11D67FF4"/>
    <w:lvl w:ilvl="0" w:tplc="231A22BA">
      <w:start w:val="1"/>
      <w:numFmt w:val="decimal"/>
      <w:lvlText w:val="%1."/>
      <w:lvlJc w:val="left"/>
      <w:pPr>
        <w:ind w:left="567" w:hanging="567"/>
      </w:pPr>
      <w:rPr>
        <w:rFonts w:ascii="Cambria" w:hAnsi="Cambria" w:hint="default"/>
        <w:b w:val="0"/>
        <w:sz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AE2047C">
      <w:numFmt w:val="bullet"/>
      <w:lvlText w:val="-"/>
      <w:lvlJc w:val="left"/>
      <w:pPr>
        <w:ind w:left="4500" w:hanging="360"/>
      </w:pPr>
      <w:rPr>
        <w:rFonts w:ascii="Cambria" w:eastAsiaTheme="minorHAnsi" w:hAnsi="Cambria" w:cstheme="minorBidi" w:hint="default"/>
      </w:r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D0D64F3"/>
    <w:multiLevelType w:val="hybridMultilevel"/>
    <w:tmpl w:val="B136190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5576A40"/>
    <w:multiLevelType w:val="hybridMultilevel"/>
    <w:tmpl w:val="09509B82"/>
    <w:lvl w:ilvl="0" w:tplc="05E2E83A">
      <w:start w:val="1"/>
      <w:numFmt w:val="decimal"/>
      <w:lvlText w:val="%1."/>
      <w:lvlJc w:val="left"/>
      <w:pPr>
        <w:ind w:left="2062" w:hanging="360"/>
      </w:pPr>
      <w:rPr>
        <w:rFonts w:hint="default"/>
        <w:b w:val="0"/>
      </w:rPr>
    </w:lvl>
    <w:lvl w:ilvl="1" w:tplc="04100019" w:tentative="1">
      <w:start w:val="1"/>
      <w:numFmt w:val="lowerLetter"/>
      <w:lvlText w:val="%2."/>
      <w:lvlJc w:val="left"/>
      <w:pPr>
        <w:ind w:left="2781" w:hanging="360"/>
      </w:pPr>
    </w:lvl>
    <w:lvl w:ilvl="2" w:tplc="0410001B" w:tentative="1">
      <w:start w:val="1"/>
      <w:numFmt w:val="lowerRoman"/>
      <w:lvlText w:val="%3."/>
      <w:lvlJc w:val="right"/>
      <w:pPr>
        <w:ind w:left="3501" w:hanging="180"/>
      </w:pPr>
    </w:lvl>
    <w:lvl w:ilvl="3" w:tplc="0410000F" w:tentative="1">
      <w:start w:val="1"/>
      <w:numFmt w:val="decimal"/>
      <w:lvlText w:val="%4."/>
      <w:lvlJc w:val="left"/>
      <w:pPr>
        <w:ind w:left="4221" w:hanging="360"/>
      </w:pPr>
    </w:lvl>
    <w:lvl w:ilvl="4" w:tplc="04100019" w:tentative="1">
      <w:start w:val="1"/>
      <w:numFmt w:val="lowerLetter"/>
      <w:lvlText w:val="%5."/>
      <w:lvlJc w:val="left"/>
      <w:pPr>
        <w:ind w:left="4941" w:hanging="360"/>
      </w:pPr>
    </w:lvl>
    <w:lvl w:ilvl="5" w:tplc="0410001B" w:tentative="1">
      <w:start w:val="1"/>
      <w:numFmt w:val="lowerRoman"/>
      <w:lvlText w:val="%6."/>
      <w:lvlJc w:val="right"/>
      <w:pPr>
        <w:ind w:left="5661" w:hanging="180"/>
      </w:pPr>
    </w:lvl>
    <w:lvl w:ilvl="6" w:tplc="0410000F" w:tentative="1">
      <w:start w:val="1"/>
      <w:numFmt w:val="decimal"/>
      <w:lvlText w:val="%7."/>
      <w:lvlJc w:val="left"/>
      <w:pPr>
        <w:ind w:left="6381" w:hanging="360"/>
      </w:pPr>
    </w:lvl>
    <w:lvl w:ilvl="7" w:tplc="04100019" w:tentative="1">
      <w:start w:val="1"/>
      <w:numFmt w:val="lowerLetter"/>
      <w:lvlText w:val="%8."/>
      <w:lvlJc w:val="left"/>
      <w:pPr>
        <w:ind w:left="7101" w:hanging="360"/>
      </w:pPr>
    </w:lvl>
    <w:lvl w:ilvl="8" w:tplc="0410001B" w:tentative="1">
      <w:start w:val="1"/>
      <w:numFmt w:val="lowerRoman"/>
      <w:lvlText w:val="%9."/>
      <w:lvlJc w:val="right"/>
      <w:pPr>
        <w:ind w:left="7821" w:hanging="180"/>
      </w:pPr>
    </w:lvl>
  </w:abstractNum>
  <w:abstractNum w:abstractNumId="5" w15:restartNumberingAfterBreak="0">
    <w:nsid w:val="196E4AF6"/>
    <w:multiLevelType w:val="hybridMultilevel"/>
    <w:tmpl w:val="0AF4B4AA"/>
    <w:lvl w:ilvl="0" w:tplc="04100015">
      <w:start w:val="1"/>
      <w:numFmt w:val="upp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6" w15:restartNumberingAfterBreak="0">
    <w:nsid w:val="248B1CFA"/>
    <w:multiLevelType w:val="hybridMultilevel"/>
    <w:tmpl w:val="6DF6F5E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5A01E0D"/>
    <w:multiLevelType w:val="hybridMultilevel"/>
    <w:tmpl w:val="402AF7E4"/>
    <w:lvl w:ilvl="0" w:tplc="60B6BC64">
      <w:start w:val="3"/>
      <w:numFmt w:val="bullet"/>
      <w:lvlText w:val="-"/>
      <w:lvlJc w:val="left"/>
      <w:pPr>
        <w:ind w:left="720" w:hanging="360"/>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39B6D47"/>
    <w:multiLevelType w:val="hybridMultilevel"/>
    <w:tmpl w:val="0C2686D0"/>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 w15:restartNumberingAfterBreak="0">
    <w:nsid w:val="4A705C11"/>
    <w:multiLevelType w:val="hybridMultilevel"/>
    <w:tmpl w:val="58C6225E"/>
    <w:lvl w:ilvl="0" w:tplc="0C2C49A4">
      <w:start w:val="1"/>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CC42B40E">
      <w:start w:val="1"/>
      <w:numFmt w:val="decimal"/>
      <w:lvlText w:val="%4."/>
      <w:lvlJc w:val="left"/>
      <w:pPr>
        <w:ind w:left="2946" w:hanging="360"/>
      </w:pPr>
      <w:rPr>
        <w:i w:val="0"/>
        <w:color w:val="auto"/>
      </w:r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0" w15:restartNumberingAfterBreak="0">
    <w:nsid w:val="4FA41EAB"/>
    <w:multiLevelType w:val="hybridMultilevel"/>
    <w:tmpl w:val="907A2AAA"/>
    <w:lvl w:ilvl="0" w:tplc="9F5C1422">
      <w:start w:val="1"/>
      <w:numFmt w:val="lowerLetter"/>
      <w:lvlText w:val="%1)"/>
      <w:lvlJc w:val="left"/>
      <w:pPr>
        <w:ind w:left="1123" w:hanging="283"/>
      </w:pPr>
      <w:rPr>
        <w:rFonts w:hint="default"/>
      </w:rPr>
    </w:lvl>
    <w:lvl w:ilvl="1" w:tplc="04100019">
      <w:start w:val="1"/>
      <w:numFmt w:val="lowerLetter"/>
      <w:lvlText w:val="%2."/>
      <w:lvlJc w:val="left"/>
      <w:pPr>
        <w:ind w:left="1996" w:hanging="360"/>
      </w:pPr>
    </w:lvl>
    <w:lvl w:ilvl="2" w:tplc="0410001B">
      <w:start w:val="1"/>
      <w:numFmt w:val="lowerRoman"/>
      <w:lvlText w:val="%3."/>
      <w:lvlJc w:val="right"/>
      <w:pPr>
        <w:ind w:left="2716" w:hanging="180"/>
      </w:pPr>
    </w:lvl>
    <w:lvl w:ilvl="3" w:tplc="0410000F" w:tentative="1">
      <w:start w:val="1"/>
      <w:numFmt w:val="decimal"/>
      <w:lvlText w:val="%4."/>
      <w:lvlJc w:val="left"/>
      <w:pPr>
        <w:ind w:left="3436" w:hanging="360"/>
      </w:pPr>
    </w:lvl>
    <w:lvl w:ilvl="4" w:tplc="04100019" w:tentative="1">
      <w:start w:val="1"/>
      <w:numFmt w:val="lowerLetter"/>
      <w:lvlText w:val="%5."/>
      <w:lvlJc w:val="left"/>
      <w:pPr>
        <w:ind w:left="4156" w:hanging="360"/>
      </w:pPr>
    </w:lvl>
    <w:lvl w:ilvl="5" w:tplc="0410001B" w:tentative="1">
      <w:start w:val="1"/>
      <w:numFmt w:val="lowerRoman"/>
      <w:lvlText w:val="%6."/>
      <w:lvlJc w:val="right"/>
      <w:pPr>
        <w:ind w:left="4876" w:hanging="180"/>
      </w:pPr>
    </w:lvl>
    <w:lvl w:ilvl="6" w:tplc="0410000F" w:tentative="1">
      <w:start w:val="1"/>
      <w:numFmt w:val="decimal"/>
      <w:lvlText w:val="%7."/>
      <w:lvlJc w:val="left"/>
      <w:pPr>
        <w:ind w:left="5596" w:hanging="360"/>
      </w:pPr>
    </w:lvl>
    <w:lvl w:ilvl="7" w:tplc="04100019" w:tentative="1">
      <w:start w:val="1"/>
      <w:numFmt w:val="lowerLetter"/>
      <w:lvlText w:val="%8."/>
      <w:lvlJc w:val="left"/>
      <w:pPr>
        <w:ind w:left="6316" w:hanging="360"/>
      </w:pPr>
    </w:lvl>
    <w:lvl w:ilvl="8" w:tplc="0410001B" w:tentative="1">
      <w:start w:val="1"/>
      <w:numFmt w:val="lowerRoman"/>
      <w:lvlText w:val="%9."/>
      <w:lvlJc w:val="right"/>
      <w:pPr>
        <w:ind w:left="7036" w:hanging="180"/>
      </w:pPr>
    </w:lvl>
  </w:abstractNum>
  <w:abstractNum w:abstractNumId="11" w15:restartNumberingAfterBreak="0">
    <w:nsid w:val="5C5F7632"/>
    <w:multiLevelType w:val="hybridMultilevel"/>
    <w:tmpl w:val="073251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76A0DD0"/>
    <w:multiLevelType w:val="hybridMultilevel"/>
    <w:tmpl w:val="AD6817E4"/>
    <w:lvl w:ilvl="0" w:tplc="D6F02EAA">
      <w:start w:val="1"/>
      <w:numFmt w:val="decimal"/>
      <w:lvlText w:val="%1."/>
      <w:lvlJc w:val="left"/>
      <w:pPr>
        <w:ind w:left="720" w:hanging="360"/>
      </w:pPr>
      <w:rPr>
        <w:b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38F0A74"/>
    <w:multiLevelType w:val="hybridMultilevel"/>
    <w:tmpl w:val="45ECFA54"/>
    <w:lvl w:ilvl="0" w:tplc="231A22BA">
      <w:start w:val="1"/>
      <w:numFmt w:val="decimal"/>
      <w:lvlText w:val="%1."/>
      <w:lvlJc w:val="left"/>
      <w:pPr>
        <w:ind w:left="567" w:hanging="567"/>
      </w:pPr>
      <w:rPr>
        <w:rFonts w:ascii="Cambria" w:hAnsi="Cambria" w:hint="default"/>
        <w:b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868093B"/>
    <w:multiLevelType w:val="hybridMultilevel"/>
    <w:tmpl w:val="C660D944"/>
    <w:lvl w:ilvl="0" w:tplc="9F5C1422">
      <w:start w:val="1"/>
      <w:numFmt w:val="lowerLetter"/>
      <w:lvlText w:val="%1)"/>
      <w:lvlJc w:val="left"/>
      <w:pPr>
        <w:ind w:left="567" w:hanging="283"/>
      </w:pPr>
      <w:rPr>
        <w:rFonts w:hint="default"/>
      </w:rPr>
    </w:lvl>
    <w:lvl w:ilvl="1" w:tplc="04100019" w:tentative="1">
      <w:start w:val="1"/>
      <w:numFmt w:val="lowerLetter"/>
      <w:lvlText w:val="%2."/>
      <w:lvlJc w:val="left"/>
      <w:pPr>
        <w:ind w:left="3141" w:hanging="360"/>
      </w:pPr>
    </w:lvl>
    <w:lvl w:ilvl="2" w:tplc="0410001B" w:tentative="1">
      <w:start w:val="1"/>
      <w:numFmt w:val="lowerRoman"/>
      <w:lvlText w:val="%3."/>
      <w:lvlJc w:val="right"/>
      <w:pPr>
        <w:ind w:left="3861" w:hanging="180"/>
      </w:pPr>
    </w:lvl>
    <w:lvl w:ilvl="3" w:tplc="0410000F" w:tentative="1">
      <w:start w:val="1"/>
      <w:numFmt w:val="decimal"/>
      <w:lvlText w:val="%4."/>
      <w:lvlJc w:val="left"/>
      <w:pPr>
        <w:ind w:left="4581" w:hanging="360"/>
      </w:pPr>
    </w:lvl>
    <w:lvl w:ilvl="4" w:tplc="04100019" w:tentative="1">
      <w:start w:val="1"/>
      <w:numFmt w:val="lowerLetter"/>
      <w:lvlText w:val="%5."/>
      <w:lvlJc w:val="left"/>
      <w:pPr>
        <w:ind w:left="5301" w:hanging="360"/>
      </w:pPr>
    </w:lvl>
    <w:lvl w:ilvl="5" w:tplc="0410001B" w:tentative="1">
      <w:start w:val="1"/>
      <w:numFmt w:val="lowerRoman"/>
      <w:lvlText w:val="%6."/>
      <w:lvlJc w:val="right"/>
      <w:pPr>
        <w:ind w:left="6021" w:hanging="180"/>
      </w:pPr>
    </w:lvl>
    <w:lvl w:ilvl="6" w:tplc="0410000F" w:tentative="1">
      <w:start w:val="1"/>
      <w:numFmt w:val="decimal"/>
      <w:lvlText w:val="%7."/>
      <w:lvlJc w:val="left"/>
      <w:pPr>
        <w:ind w:left="6741" w:hanging="360"/>
      </w:pPr>
    </w:lvl>
    <w:lvl w:ilvl="7" w:tplc="04100019" w:tentative="1">
      <w:start w:val="1"/>
      <w:numFmt w:val="lowerLetter"/>
      <w:lvlText w:val="%8."/>
      <w:lvlJc w:val="left"/>
      <w:pPr>
        <w:ind w:left="7461" w:hanging="360"/>
      </w:pPr>
    </w:lvl>
    <w:lvl w:ilvl="8" w:tplc="0410001B" w:tentative="1">
      <w:start w:val="1"/>
      <w:numFmt w:val="lowerRoman"/>
      <w:lvlText w:val="%9."/>
      <w:lvlJc w:val="right"/>
      <w:pPr>
        <w:ind w:left="8181" w:hanging="180"/>
      </w:pPr>
    </w:lvl>
  </w:abstractNum>
  <w:num w:numId="1">
    <w:abstractNumId w:val="12"/>
  </w:num>
  <w:num w:numId="2">
    <w:abstractNumId w:val="4"/>
  </w:num>
  <w:num w:numId="3">
    <w:abstractNumId w:val="2"/>
  </w:num>
  <w:num w:numId="4">
    <w:abstractNumId w:val="13"/>
  </w:num>
  <w:num w:numId="5">
    <w:abstractNumId w:val="11"/>
  </w:num>
  <w:num w:numId="6">
    <w:abstractNumId w:val="7"/>
  </w:num>
  <w:num w:numId="7">
    <w:abstractNumId w:val="14"/>
  </w:num>
  <w:num w:numId="8">
    <w:abstractNumId w:val="10"/>
  </w:num>
  <w:num w:numId="9">
    <w:abstractNumId w:val="1"/>
  </w:num>
  <w:num w:numId="10">
    <w:abstractNumId w:val="8"/>
  </w:num>
  <w:num w:numId="11">
    <w:abstractNumId w:val="6"/>
  </w:num>
  <w:num w:numId="12">
    <w:abstractNumId w:val="3"/>
  </w:num>
  <w:num w:numId="13">
    <w:abstractNumId w:val="9"/>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E1F"/>
    <w:rsid w:val="00076C1A"/>
    <w:rsid w:val="00104D63"/>
    <w:rsid w:val="00196FF9"/>
    <w:rsid w:val="001F6306"/>
    <w:rsid w:val="00394864"/>
    <w:rsid w:val="003C503D"/>
    <w:rsid w:val="003C5F22"/>
    <w:rsid w:val="004841B4"/>
    <w:rsid w:val="004E4B00"/>
    <w:rsid w:val="006A4FF6"/>
    <w:rsid w:val="008504B3"/>
    <w:rsid w:val="00850DEC"/>
    <w:rsid w:val="008630B0"/>
    <w:rsid w:val="00872AD8"/>
    <w:rsid w:val="00971258"/>
    <w:rsid w:val="00997CC6"/>
    <w:rsid w:val="009E58E1"/>
    <w:rsid w:val="00A57322"/>
    <w:rsid w:val="00AA39AF"/>
    <w:rsid w:val="00AC5E1F"/>
    <w:rsid w:val="00B64E5B"/>
    <w:rsid w:val="00B767FF"/>
    <w:rsid w:val="00EC4DF2"/>
    <w:rsid w:val="00F75519"/>
    <w:rsid w:val="00FD619E"/>
    <w:rsid w:val="00FD61CF"/>
    <w:rsid w:val="00FF68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5260C2E"/>
  <w15:chartTrackingRefBased/>
  <w15:docId w15:val="{F9B2135E-DFE5-482A-A334-8580AEF96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aliases w:val="1 ghost,g"/>
    <w:basedOn w:val="Normale"/>
    <w:next w:val="Normale"/>
    <w:link w:val="Titolo1Carattere"/>
    <w:qFormat/>
    <w:rsid w:val="00196FF9"/>
    <w:pPr>
      <w:widowControl w:val="0"/>
      <w:spacing w:after="0" w:line="300" w:lineRule="exact"/>
      <w:outlineLvl w:val="0"/>
    </w:pPr>
    <w:rPr>
      <w:rFonts w:ascii="Trebuchet MS" w:eastAsia="Times New Roman" w:hAnsi="Trebuchet MS" w:cs="Trebuchet MS"/>
      <w:b/>
      <w:caps/>
      <w:kern w:val="2"/>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AC5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1"/>
    <w:qFormat/>
    <w:rsid w:val="00076C1A"/>
    <w:pPr>
      <w:ind w:left="720"/>
      <w:contextualSpacing/>
    </w:pPr>
  </w:style>
  <w:style w:type="paragraph" w:styleId="Corpotesto">
    <w:name w:val="Body Text"/>
    <w:basedOn w:val="Normale"/>
    <w:link w:val="CorpotestoCarattere"/>
    <w:uiPriority w:val="1"/>
    <w:qFormat/>
    <w:rsid w:val="00104D63"/>
    <w:pPr>
      <w:widowControl w:val="0"/>
      <w:autoSpaceDE w:val="0"/>
      <w:autoSpaceDN w:val="0"/>
      <w:spacing w:after="0" w:line="240" w:lineRule="auto"/>
    </w:pPr>
    <w:rPr>
      <w:rFonts w:ascii="Calibri" w:eastAsia="Calibri" w:hAnsi="Calibri" w:cs="Calibri"/>
      <w:sz w:val="20"/>
      <w:szCs w:val="20"/>
      <w:lang w:val="en-US"/>
    </w:rPr>
  </w:style>
  <w:style w:type="character" w:customStyle="1" w:styleId="CorpotestoCarattere">
    <w:name w:val="Corpo testo Carattere"/>
    <w:basedOn w:val="Carpredefinitoparagrafo"/>
    <w:link w:val="Corpotesto"/>
    <w:uiPriority w:val="1"/>
    <w:rsid w:val="00104D63"/>
    <w:rPr>
      <w:rFonts w:ascii="Calibri" w:eastAsia="Calibri" w:hAnsi="Calibri" w:cs="Calibri"/>
      <w:sz w:val="20"/>
      <w:szCs w:val="20"/>
      <w:lang w:val="en-US"/>
    </w:rPr>
  </w:style>
  <w:style w:type="table" w:styleId="Grigliatabellachiara">
    <w:name w:val="Grid Table Light"/>
    <w:basedOn w:val="Tabellanormale"/>
    <w:uiPriority w:val="40"/>
    <w:rsid w:val="00104D63"/>
    <w:pPr>
      <w:spacing w:after="0" w:line="240" w:lineRule="auto"/>
    </w:pPr>
    <w:rPr>
      <w:rFonts w:ascii="Calibri" w:eastAsia="Calibri" w:hAnsi="Calibri" w:cs="Times New Roman"/>
      <w:sz w:val="20"/>
      <w:szCs w:val="20"/>
      <w:lang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stonotaapidipagina">
    <w:name w:val="footnote text"/>
    <w:basedOn w:val="Normale"/>
    <w:link w:val="TestonotaapidipaginaCarattere"/>
    <w:uiPriority w:val="99"/>
    <w:semiHidden/>
    <w:unhideWhenUsed/>
    <w:rsid w:val="00FF689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FF689A"/>
    <w:rPr>
      <w:sz w:val="20"/>
      <w:szCs w:val="20"/>
    </w:rPr>
  </w:style>
  <w:style w:type="character" w:styleId="Rimandonotaapidipagina">
    <w:name w:val="footnote reference"/>
    <w:basedOn w:val="Carpredefinitoparagrafo"/>
    <w:uiPriority w:val="99"/>
    <w:semiHidden/>
    <w:unhideWhenUsed/>
    <w:rsid w:val="00FF689A"/>
    <w:rPr>
      <w:vertAlign w:val="superscript"/>
    </w:rPr>
  </w:style>
  <w:style w:type="paragraph" w:styleId="Intestazione">
    <w:name w:val="header"/>
    <w:basedOn w:val="Normale"/>
    <w:link w:val="IntestazioneCarattere"/>
    <w:uiPriority w:val="99"/>
    <w:unhideWhenUsed/>
    <w:rsid w:val="00FF689A"/>
    <w:pPr>
      <w:widowControl w:val="0"/>
      <w:tabs>
        <w:tab w:val="center" w:pos="4819"/>
        <w:tab w:val="right" w:pos="9638"/>
      </w:tabs>
      <w:autoSpaceDE w:val="0"/>
      <w:autoSpaceDN w:val="0"/>
      <w:spacing w:after="0" w:line="240" w:lineRule="auto"/>
    </w:pPr>
    <w:rPr>
      <w:rFonts w:ascii="Calibri" w:eastAsia="Calibri" w:hAnsi="Calibri" w:cs="Calibri"/>
      <w:lang w:val="en-US"/>
    </w:rPr>
  </w:style>
  <w:style w:type="character" w:customStyle="1" w:styleId="IntestazioneCarattere">
    <w:name w:val="Intestazione Carattere"/>
    <w:basedOn w:val="Carpredefinitoparagrafo"/>
    <w:link w:val="Intestazione"/>
    <w:uiPriority w:val="99"/>
    <w:rsid w:val="00FF689A"/>
    <w:rPr>
      <w:rFonts w:ascii="Calibri" w:eastAsia="Calibri" w:hAnsi="Calibri" w:cs="Calibri"/>
      <w:lang w:val="en-US"/>
    </w:rPr>
  </w:style>
  <w:style w:type="character" w:styleId="Collegamentoipertestuale">
    <w:name w:val="Hyperlink"/>
    <w:uiPriority w:val="99"/>
    <w:unhideWhenUsed/>
    <w:rsid w:val="00FF689A"/>
    <w:rPr>
      <w:color w:val="0000FF"/>
      <w:u w:val="single"/>
    </w:rPr>
  </w:style>
  <w:style w:type="character" w:styleId="Collegamentovisitato">
    <w:name w:val="FollowedHyperlink"/>
    <w:basedOn w:val="Carpredefinitoparagrafo"/>
    <w:uiPriority w:val="99"/>
    <w:semiHidden/>
    <w:unhideWhenUsed/>
    <w:rsid w:val="00FF689A"/>
    <w:rPr>
      <w:color w:val="954F72" w:themeColor="followedHyperlink"/>
      <w:u w:val="single"/>
    </w:rPr>
  </w:style>
  <w:style w:type="paragraph" w:styleId="Pidipagina">
    <w:name w:val="footer"/>
    <w:basedOn w:val="Normale"/>
    <w:link w:val="PidipaginaCarattere"/>
    <w:uiPriority w:val="99"/>
    <w:unhideWhenUsed/>
    <w:rsid w:val="009E58E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E58E1"/>
  </w:style>
  <w:style w:type="character" w:customStyle="1" w:styleId="Grassetto">
    <w:name w:val="Grassetto"/>
    <w:rsid w:val="008504B3"/>
    <w:rPr>
      <w:rFonts w:ascii="Trebuchet MS" w:hAnsi="Trebuchet MS"/>
      <w:b/>
      <w:bCs/>
      <w:sz w:val="20"/>
    </w:rPr>
  </w:style>
  <w:style w:type="character" w:customStyle="1" w:styleId="Titolo1Carattere">
    <w:name w:val="Titolo 1 Carattere"/>
    <w:aliases w:val="1 ghost Carattere,g Carattere"/>
    <w:basedOn w:val="Carpredefinitoparagrafo"/>
    <w:link w:val="Titolo1"/>
    <w:rsid w:val="00196FF9"/>
    <w:rPr>
      <w:rFonts w:ascii="Trebuchet MS" w:eastAsia="Times New Roman" w:hAnsi="Trebuchet MS" w:cs="Trebuchet MS"/>
      <w:b/>
      <w:caps/>
      <w:kern w:val="2"/>
      <w:sz w:val="20"/>
      <w:szCs w:val="20"/>
      <w:lang w:eastAsia="it-IT"/>
    </w:rPr>
  </w:style>
  <w:style w:type="paragraph" w:styleId="Numeroelenco">
    <w:name w:val="List Number"/>
    <w:basedOn w:val="Normale"/>
    <w:rsid w:val="00196FF9"/>
    <w:pPr>
      <w:widowControl w:val="0"/>
      <w:numPr>
        <w:numId w:val="15"/>
      </w:numPr>
      <w:spacing w:after="0" w:line="520" w:lineRule="exact"/>
      <w:ind w:left="357" w:hanging="357"/>
      <w:jc w:val="both"/>
    </w:pPr>
    <w:rPr>
      <w:rFonts w:ascii="Trebuchet MS" w:eastAsia="Times New Roman" w:hAnsi="Trebuchet MS" w:cs="Times New Roman"/>
      <w:sz w:val="20"/>
      <w:szCs w:val="20"/>
      <w:lang w:eastAsia="it-IT"/>
    </w:rPr>
  </w:style>
  <w:style w:type="paragraph" w:customStyle="1" w:styleId="StileNumeroelencoInterlineaesatta15pt">
    <w:name w:val="Stile Numero elenco + Interlinea esatta 15 pt"/>
    <w:basedOn w:val="Numeroelenco"/>
    <w:rsid w:val="00196FF9"/>
    <w:pPr>
      <w:spacing w:line="300"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95584-DB35-4B21-87EA-467655BAF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5</Pages>
  <Words>990</Words>
  <Characters>5643</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Politecnico di Milano</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Viola Locatelli</dc:creator>
  <cp:keywords/>
  <dc:description/>
  <cp:lastModifiedBy>Viola Locatelli</cp:lastModifiedBy>
  <cp:revision>12</cp:revision>
  <dcterms:created xsi:type="dcterms:W3CDTF">2022-03-01T08:21:00Z</dcterms:created>
  <dcterms:modified xsi:type="dcterms:W3CDTF">2026-04-27T14:03:00Z</dcterms:modified>
</cp:coreProperties>
</file>